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eastAsia="仿宋_GB2312"/>
          <w:b/>
          <w:sz w:val="32"/>
          <w:szCs w:val="32"/>
        </w:rPr>
      </w:pPr>
      <w:r>
        <w:rPr>
          <w:rFonts w:hint="eastAsia" w:ascii="仿宋_GB2312" w:eastAsia="仿宋_GB2312"/>
          <w:b/>
          <w:sz w:val="32"/>
          <w:szCs w:val="32"/>
        </w:rPr>
        <w:t>2023年上半年全国计算机等级考试（湖北考区）报名须知</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一、时间安排</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报名时间：2月21日9:00至27日17:00；</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准考证打印开始时间：3月21日9：00；</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考试时间：3月25日至27日，</w:t>
      </w:r>
      <w:bookmarkStart w:id="0" w:name="_GoBack"/>
      <w:r>
        <w:rPr>
          <w:rFonts w:hint="eastAsia" w:ascii="仿宋_GB2312" w:eastAsia="仿宋_GB2312"/>
          <w:sz w:val="32"/>
          <w:szCs w:val="32"/>
        </w:rPr>
        <w:t>考生参加考试的具体时间详见本人准考证。</w:t>
      </w:r>
    </w:p>
    <w:bookmarkEnd w:id="0"/>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二、报名对象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参加全国计算机等级考试不受年龄、职业以及所受教育程度的限制，考生可根据自己的计算机应用能力和水平选择参加其中任何一个级别（类别）的考试。</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三、报名办法</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1.网上报名。考生登录报名网站：https://ncre-bm.neea.cn （公网）或https://ncre-bm.neea.edu.cn（教育网），选择“湖北省”进行报名。</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考生报名前需要进行注册，完成注册后再登录系统进行报名。</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2.身份证件。考生报名时须填写有效身份证件号码，有效身份证件指包括居民身份证（含临时身份证）、港澳居民来往内地通行证、台湾居民往来大陆通行证、护照和港澳台居民居住证。</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3.填报信息。网上报名时,考生请务必准确选择考点和考试科目（见附件1、2）。同次考试同一考生最多可报三个科目，但不允许重复报考同一科目。同次考试考生只能在同一省级承办机构报名，不允许跨省报考。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4.考点选择。部分考点只接受本校在校生报名，本校无考点和社会考生仅能选择网页上可见的考点报名。</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5.意向考试日期。考生可根据考点空位情况选择考试日期，如考生意向考试日期无法安排的，考生须理解并服从随机分配考试时间。</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6.网上缴费。考生提交个人信息后即可网上支付考试费，如24小时内未进行支付,系统将自动删除报考信息。逾期未支付考试费的考生，按未报名处理。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缴费完成后，考生不能修改个人信息及报考信息。</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7.准考证。准考证由考生自行登录报名系统进行下载、打印。考生参加考试的时间和地点以准考证为准。准考证和身份证件是考生参加考试必须的证件，否则不得参加考试。</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四、重要提示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1.2023年暂停三级Linux应用与开发技术、四级Linux应用与开发工程师等两个科目考试。2021年下半年已通过四级Linux考试的，成绩保留至2023年3月。</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2.考生须本人进行网上报名和网上缴费，并对本人所填报的个人信息和报考信息的准确性负责。禁止学校或他人代替考生报名，如有违反并且造成信息有误，后果由考生本人承担。</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3.请考生提前了解所报考点的疫情防控工作要求，做好个人防护。</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五、收费标准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根据鄂价费〔2006〕107号文，考生报考费标准：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1、2、3级：80元/科/人；4级：135元/科/人。</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六、考试成绩及证书</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1.考试成绩由教育部教育考试院统一组织评定，以等第形式公布，成绩等第共分优秀、良好、及格、不及格四等。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全国计算机等级考试成绩一般于考试结束30个工作日后（遇到国家法定节假日顺延）公布，考生可登录“中国教育考试网”查询本人当次考试成绩。考生对当次考试成绩有异议的，可于成绩公布后5个工作日内向所在考点提出复查申请。</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3.所有符合取证条件的考生都将获得电子证书，考生在报名时可同时申请纸质证书。</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4.成绩合格的考生,考试结束后60个工作日可凭本人身份证和准考证到考点领取纸质合格证，具体领取信息请留意考点有关要求。</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5.教育部教育考试院开通成绩查询后将开通纸质证书直邮服务，申请网址：http://zszy.neea.edu.cn/（具体信息以网站公布为准）。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6.因考生个人原因导致纸质合格证书丢失、破损等需要补办的，考生可自行登录“中国教育考试网”申请补办合格证明书，合格证明书与合格证书具有同等效力。</w:t>
      </w:r>
    </w:p>
    <w:p>
      <w:pPr>
        <w:spacing w:line="600" w:lineRule="exact"/>
        <w:ind w:firstLine="640" w:firstLineChars="200"/>
        <w:rPr>
          <w:rFonts w:hint="eastAsia" w:ascii="仿宋_GB2312" w:eastAsia="仿宋_GB2312"/>
          <w:sz w:val="32"/>
          <w:szCs w:val="32"/>
        </w:rPr>
      </w:pPr>
    </w:p>
    <w:p>
      <w:pPr>
        <w:spacing w:line="600" w:lineRule="exact"/>
        <w:ind w:firstLine="640" w:firstLineChars="200"/>
        <w:jc w:val="right"/>
        <w:rPr>
          <w:rFonts w:ascii="仿宋_GB2312" w:eastAsia="仿宋_GB2312"/>
          <w:sz w:val="32"/>
          <w:szCs w:val="32"/>
        </w:rPr>
      </w:pPr>
      <w:r>
        <w:rPr>
          <w:rFonts w:hint="eastAsia" w:ascii="仿宋_GB2312" w:eastAsia="仿宋_GB2312"/>
          <w:sz w:val="32"/>
          <w:szCs w:val="32"/>
        </w:rPr>
        <w:t>湖北省教育考试院</w:t>
      </w:r>
    </w:p>
    <w:p>
      <w:pPr>
        <w:spacing w:line="600" w:lineRule="exact"/>
        <w:ind w:firstLine="640" w:firstLineChars="200"/>
        <w:jc w:val="right"/>
        <w:rPr>
          <w:rFonts w:hint="eastAsia" w:ascii="仿宋_GB2312" w:eastAsia="仿宋_GB2312"/>
          <w:sz w:val="32"/>
          <w:szCs w:val="32"/>
        </w:rPr>
      </w:pPr>
      <w:r>
        <w:rPr>
          <w:rFonts w:ascii="仿宋_GB2312" w:eastAsia="仿宋_GB2312"/>
          <w:sz w:val="32"/>
          <w:szCs w:val="32"/>
        </w:rPr>
        <w:t>2023年2月8日</w:t>
      </w:r>
    </w:p>
    <w:sectPr>
      <w:pgSz w:w="11906" w:h="16838"/>
      <w:pgMar w:top="993"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0C"/>
    <w:rsid w:val="00236164"/>
    <w:rsid w:val="006F0276"/>
    <w:rsid w:val="0078230C"/>
    <w:rsid w:val="00A9458E"/>
    <w:rsid w:val="468E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1302</Words>
  <Characters>1441</Characters>
  <Lines>10</Lines>
  <Paragraphs>2</Paragraphs>
  <TotalTime>10</TotalTime>
  <ScaleCrop>false</ScaleCrop>
  <LinksUpToDate>false</LinksUpToDate>
  <CharactersWithSpaces>1442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2023-02-13T01:07:00Z</dcterms:created>
  <dc:creator>YCF</dc:creator>
  <cp:lastModifiedBy>随风幽飏</cp:lastModifiedBy>
  <dcterms:modified xsi:type="dcterms:W3CDTF">2023-04-18T14:53:21Z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09C35D7F5EBF403D8EB1C68EE8149323_13</vt:lpwstr>
  </property>
</Properties>
</file>