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sz w:val="44"/>
          <w:szCs w:val="44"/>
        </w:rPr>
      </w:pPr>
      <w:bookmarkStart w:id="0" w:name="_GoBack"/>
      <w:bookmarkEnd w:id="0"/>
      <w:r>
        <w:rPr>
          <w:rFonts w:hint="eastAsia" w:ascii="方正小标宋简体" w:hAnsi="方正小标宋简体" w:eastAsia="方正小标宋简体" w:cs="方正小标宋简体"/>
          <w:kern w:val="0"/>
          <w:sz w:val="44"/>
          <w:szCs w:val="44"/>
        </w:rPr>
        <w:t>关于做好2023届毕业生2022-2023学年第二学期课程重修学习的通知</w:t>
      </w:r>
    </w:p>
    <w:p>
      <w:pPr>
        <w:spacing w:line="520" w:lineRule="exact"/>
        <w:jc w:val="center"/>
        <w:rPr>
          <w:rFonts w:ascii="仿宋" w:hAnsi="仿宋" w:eastAsia="仿宋" w:cs="仿宋"/>
          <w:sz w:val="32"/>
          <w:szCs w:val="32"/>
        </w:rPr>
      </w:pP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各学院（部）：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为做好2023届毕业生（含</w:t>
      </w:r>
      <w:r>
        <w:rPr>
          <w:rFonts w:hint="eastAsia" w:ascii="仿宋_GB2312" w:eastAsia="仿宋_GB2312"/>
          <w:sz w:val="32"/>
          <w:szCs w:val="32"/>
        </w:rPr>
        <w:t>2019级本科、2020级专科和2021级专升本学生</w:t>
      </w:r>
      <w:r>
        <w:rPr>
          <w:rFonts w:hint="eastAsia" w:ascii="仿宋_GB2312" w:hAnsi="仿宋_GB2312" w:eastAsia="仿宋_GB2312" w:cs="仿宋_GB2312"/>
          <w:sz w:val="32"/>
          <w:szCs w:val="32"/>
        </w:rPr>
        <w:t>）2022-2023学年第二学期课程重修工作，现将有关事宜通知如下：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一、教学平台选择</w:t>
      </w:r>
    </w:p>
    <w:p>
      <w:pPr>
        <w:tabs>
          <w:tab w:val="left" w:pos="312"/>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主要依托智慧树</w:t>
      </w:r>
      <w:r>
        <w:rPr>
          <w:rFonts w:hint="eastAsia" w:ascii="仿宋_GB2312" w:hAnsi="仿宋_GB2312" w:eastAsia="仿宋_GB2312" w:cs="仿宋_GB2312"/>
          <w:sz w:val="32"/>
          <w:szCs w:val="32"/>
          <w:shd w:val="clear" w:color="auto" w:fill="FFFFFF"/>
        </w:rPr>
        <w:t>、超星和腾讯会议等教学平台，部分课程由学校相关教师依托这三个平台自行建课让学生重修。学生重修名单、选择平台、修读课程及方式见附件1。</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二、学习与考试时间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1．选择智慧树、超星教学平台重修课程的，网上学习时间定于2023年4月10日-5月8日，期末考试时间定于2023年5月9日-11日，补考时间定于2023年5月14日-15日。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2．教师在教学平台自行建课让学生重修，须于5月15日前完成学习与考试。具体学习与考试时间以教师要求为准，请学生们在教师的指导下完成课程学习与考试。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部分实习课程以提交实习报告的形式完成，请相关学生在规定的时间内联系指导教师咨询有关问题和提交实习报告，逾期提交者将视为放弃该门课程重修机会。</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三、成绩录入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1．使用教学平台资源和线上辅导相结合的重修课程，成绩比例按照线上学习70%，线上辅导30%比例录入成绩。</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请课程任课教师于</w:t>
      </w:r>
      <w:r>
        <w:rPr>
          <w:rFonts w:hint="eastAsia" w:ascii="仿宋_GB2312" w:hAnsi="仿宋_GB2312" w:eastAsia="仿宋_GB2312" w:cs="仿宋_GB2312"/>
          <w:sz w:val="32"/>
          <w:szCs w:val="32"/>
        </w:rPr>
        <w:t>2023年5</w:t>
      </w:r>
      <w:r>
        <w:rPr>
          <w:rFonts w:hint="eastAsia" w:ascii="仿宋_GB2312" w:hAnsi="仿宋_GB2312" w:eastAsia="仿宋_GB2312" w:cs="仿宋_GB2312"/>
          <w:sz w:val="32"/>
          <w:szCs w:val="32"/>
          <w:shd w:val="clear" w:color="auto" w:fill="FFFFFF"/>
        </w:rPr>
        <w:t>月18日前在学业管理科的组织下自行将成绩录入到教务管理系统。</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四、注意事项</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1.各学院（部）要高度重视本次课程重修工作，结合学生学业修读实际认真做好通知下达、质量监督和成绩录入等，保证如期完成课程重修工作。</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学生在教学平台上修读课程，经平台技术分析或事后被举报课程学习存在代听、代考等不良行为的，一经查实将取消学生在平台修读课程成绩。同时按《武汉工商学院考试管理办法》给予处分。本次在</w:t>
      </w:r>
      <w:r>
        <w:rPr>
          <w:rFonts w:hint="eastAsia" w:ascii="仿宋_GB2312" w:hAnsi="仿宋_GB2312" w:eastAsia="仿宋_GB2312" w:cs="仿宋_GB2312"/>
          <w:sz w:val="32"/>
          <w:szCs w:val="32"/>
        </w:rPr>
        <w:t>网上登陆相应教学平台但未确认课程的学生将取消补考资格。</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课程重修过程如有异常情况，请各学院（部）统计汇总后及时报教务部教学运行科统一处置。</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p>
    <w:p>
      <w:pPr>
        <w:adjustRightInd w:val="0"/>
        <w:snapToGrid w:val="0"/>
        <w:spacing w:line="560" w:lineRule="exact"/>
        <w:ind w:left="2238" w:leftChars="304" w:hanging="1600" w:hangingChars="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2023届毕业生2022-2023学年第二学期课程重修情况一览表</w:t>
      </w:r>
    </w:p>
    <w:p>
      <w:pPr>
        <w:adjustRightInd w:val="0"/>
        <w:snapToGrid w:val="0"/>
        <w:spacing w:line="560" w:lineRule="exact"/>
        <w:ind w:firstLine="1600" w:firstLineChars="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《智慧树教学平台学生在线学习手册》</w:t>
      </w:r>
    </w:p>
    <w:p>
      <w:pPr>
        <w:adjustRightInd w:val="0"/>
        <w:snapToGrid w:val="0"/>
        <w:spacing w:line="560" w:lineRule="exact"/>
        <w:ind w:firstLine="1600" w:firstLineChars="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《武汉工商学院超星尔雅学生手册》</w:t>
      </w:r>
    </w:p>
    <w:p>
      <w:pPr>
        <w:adjustRightInd w:val="0"/>
        <w:snapToGrid w:val="0"/>
        <w:spacing w:line="560" w:lineRule="exact"/>
        <w:ind w:firstLine="1600" w:firstLineChars="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4.《智慧树网共享课教师端使用手册》</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p>
    <w:p>
      <w:pPr>
        <w:adjustRightInd w:val="0"/>
        <w:snapToGrid w:val="0"/>
        <w:spacing w:line="560" w:lineRule="exact"/>
        <w:ind w:firstLine="6400" w:firstLineChars="20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教务部</w:t>
      </w:r>
    </w:p>
    <w:p>
      <w:pPr>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2023年4月10日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DE4NmU2ODdhM2Q2MmMxNjFiZjk4ZWQyYzYwMmIifQ=="/>
  </w:docVars>
  <w:rsids>
    <w:rsidRoot w:val="265C0441"/>
    <w:rsid w:val="000007CC"/>
    <w:rsid w:val="00014485"/>
    <w:rsid w:val="00081FC8"/>
    <w:rsid w:val="000A7C3C"/>
    <w:rsid w:val="000B344C"/>
    <w:rsid w:val="0015244B"/>
    <w:rsid w:val="00170D1C"/>
    <w:rsid w:val="0018393D"/>
    <w:rsid w:val="001B0367"/>
    <w:rsid w:val="001B41C7"/>
    <w:rsid w:val="002000D4"/>
    <w:rsid w:val="002336BF"/>
    <w:rsid w:val="00241497"/>
    <w:rsid w:val="0024731B"/>
    <w:rsid w:val="003170F4"/>
    <w:rsid w:val="00373F17"/>
    <w:rsid w:val="003C3C39"/>
    <w:rsid w:val="00402923"/>
    <w:rsid w:val="00407F48"/>
    <w:rsid w:val="00456D05"/>
    <w:rsid w:val="004A7DCB"/>
    <w:rsid w:val="004F6859"/>
    <w:rsid w:val="00543361"/>
    <w:rsid w:val="00556D45"/>
    <w:rsid w:val="00692649"/>
    <w:rsid w:val="006D5953"/>
    <w:rsid w:val="00702698"/>
    <w:rsid w:val="00705706"/>
    <w:rsid w:val="007277D1"/>
    <w:rsid w:val="00732073"/>
    <w:rsid w:val="00772DEA"/>
    <w:rsid w:val="007D140D"/>
    <w:rsid w:val="007E5ED9"/>
    <w:rsid w:val="007F1495"/>
    <w:rsid w:val="007F7894"/>
    <w:rsid w:val="00843B90"/>
    <w:rsid w:val="00895EF0"/>
    <w:rsid w:val="008A0B17"/>
    <w:rsid w:val="008D76B3"/>
    <w:rsid w:val="00922694"/>
    <w:rsid w:val="009A1DF0"/>
    <w:rsid w:val="009D23EB"/>
    <w:rsid w:val="009F5AF0"/>
    <w:rsid w:val="00AB44CA"/>
    <w:rsid w:val="00B03538"/>
    <w:rsid w:val="00B13C5D"/>
    <w:rsid w:val="00B559A1"/>
    <w:rsid w:val="00C71A2C"/>
    <w:rsid w:val="00C85A51"/>
    <w:rsid w:val="00DC6BFE"/>
    <w:rsid w:val="00DF6436"/>
    <w:rsid w:val="00E810A7"/>
    <w:rsid w:val="00F351D8"/>
    <w:rsid w:val="00FB2520"/>
    <w:rsid w:val="00FE09B1"/>
    <w:rsid w:val="00FE1583"/>
    <w:rsid w:val="02970F2D"/>
    <w:rsid w:val="032629AB"/>
    <w:rsid w:val="05110EB1"/>
    <w:rsid w:val="0544232F"/>
    <w:rsid w:val="07156699"/>
    <w:rsid w:val="144C31AE"/>
    <w:rsid w:val="1D4A2A28"/>
    <w:rsid w:val="265C0441"/>
    <w:rsid w:val="294A29A9"/>
    <w:rsid w:val="2A632CCE"/>
    <w:rsid w:val="350F3A38"/>
    <w:rsid w:val="3B896B43"/>
    <w:rsid w:val="3D0C0446"/>
    <w:rsid w:val="3E9451B8"/>
    <w:rsid w:val="3FBD23EC"/>
    <w:rsid w:val="41422166"/>
    <w:rsid w:val="44793D84"/>
    <w:rsid w:val="4A5756BD"/>
    <w:rsid w:val="5BF941F5"/>
    <w:rsid w:val="5DE95FD8"/>
    <w:rsid w:val="677554CD"/>
    <w:rsid w:val="6F06145C"/>
    <w:rsid w:val="6F780705"/>
    <w:rsid w:val="710953B2"/>
    <w:rsid w:val="74867035"/>
    <w:rsid w:val="78C03DA8"/>
    <w:rsid w:val="7B5842A0"/>
    <w:rsid w:val="7B6B7E77"/>
    <w:rsid w:val="7ED23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803</Words>
  <Characters>878</Characters>
  <Lines>6</Lines>
  <Paragraphs>1</Paragraphs>
  <TotalTime>37</TotalTime>
  <ScaleCrop>false</ScaleCrop>
  <LinksUpToDate>false</LinksUpToDate>
  <CharactersWithSpaces>910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2020-02-07T06:52:00Z</dcterms:created>
  <dc:creator>lenovo</dc:creator>
  <cp:lastModifiedBy>随风幽飏</cp:lastModifiedBy>
  <cp:lastPrinted>2022-03-30T02:16:00Z</cp:lastPrinted>
  <dcterms:modified xsi:type="dcterms:W3CDTF">2023-04-18T14:26:48Z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D694C2CB69204AEC8CFAD3A1B8DF7911_13</vt:lpwstr>
  </property>
</Properties>
</file>