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283" w:rsidRDefault="00EF535F">
      <w:pPr>
        <w:pStyle w:val="aff6"/>
        <w:spacing w:before="0" w:beforeAutospacing="0" w:after="0" w:afterAutospacing="0" w:line="450" w:lineRule="atLeast"/>
        <w:jc w:val="center"/>
        <w:rPr>
          <w:sz w:val="21"/>
          <w:szCs w:val="21"/>
        </w:rPr>
      </w:pPr>
      <w:r>
        <w:rPr>
          <w:rStyle w:val="affe"/>
          <w:rFonts w:hint="eastAsia"/>
          <w:color w:val="333333"/>
          <w:sz w:val="84"/>
          <w:szCs w:val="84"/>
          <w:shd w:val="clear" w:color="auto" w:fill="FFFFFF"/>
        </w:rPr>
        <w:t>武 汉 工 商 学 院</w:t>
      </w:r>
    </w:p>
    <w:p w:rsidR="00294283" w:rsidRDefault="00EF535F">
      <w:pPr>
        <w:pStyle w:val="aff6"/>
        <w:spacing w:before="0" w:beforeAutospacing="0" w:after="0" w:afterAutospacing="0" w:line="450" w:lineRule="atLeast"/>
        <w:jc w:val="center"/>
        <w:rPr>
          <w:sz w:val="21"/>
          <w:szCs w:val="21"/>
        </w:rPr>
      </w:pPr>
      <w:r>
        <w:rPr>
          <w:rStyle w:val="affe"/>
          <w:rFonts w:hint="eastAsia"/>
          <w:color w:val="333333"/>
          <w:sz w:val="84"/>
          <w:szCs w:val="84"/>
          <w:shd w:val="clear" w:color="auto" w:fill="FFFFFF"/>
        </w:rPr>
        <w:t>招（议）标文件</w:t>
      </w:r>
    </w:p>
    <w:p w:rsidR="00294283" w:rsidRDefault="00EF535F">
      <w:pPr>
        <w:pStyle w:val="aff6"/>
        <w:spacing w:before="0" w:beforeAutospacing="0" w:after="0" w:afterAutospacing="0" w:line="450" w:lineRule="atLeast"/>
        <w:jc w:val="center"/>
        <w:rPr>
          <w:sz w:val="21"/>
          <w:szCs w:val="21"/>
        </w:rPr>
      </w:pPr>
      <w:r>
        <w:rPr>
          <w:noProof/>
        </w:rPr>
        <w:drawing>
          <wp:inline distT="0" distB="0" distL="0" distR="0">
            <wp:extent cx="4264025" cy="401002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271080" cy="4016270"/>
                    </a:xfrm>
                    <a:prstGeom prst="rect">
                      <a:avLst/>
                    </a:prstGeom>
                    <a:noFill/>
                    <a:ln>
                      <a:noFill/>
                    </a:ln>
                  </pic:spPr>
                </pic:pic>
              </a:graphicData>
            </a:graphic>
          </wp:inline>
        </w:drawing>
      </w:r>
    </w:p>
    <w:p w:rsidR="00294283" w:rsidRDefault="00EF535F">
      <w:pPr>
        <w:pStyle w:val="aff6"/>
        <w:spacing w:before="0" w:beforeAutospacing="0" w:after="0" w:afterAutospacing="0" w:line="450" w:lineRule="atLeast"/>
        <w:jc w:val="both"/>
        <w:rPr>
          <w:sz w:val="21"/>
          <w:szCs w:val="21"/>
        </w:rPr>
      </w:pPr>
      <w:r>
        <w:rPr>
          <w:rStyle w:val="affe"/>
          <w:rFonts w:hint="eastAsia"/>
          <w:color w:val="333333"/>
          <w:sz w:val="44"/>
          <w:szCs w:val="44"/>
          <w:shd w:val="clear" w:color="auto" w:fill="FFFFFF"/>
        </w:rPr>
        <w:t> </w:t>
      </w:r>
    </w:p>
    <w:p w:rsidR="00294283" w:rsidRDefault="00EF535F">
      <w:pPr>
        <w:pStyle w:val="aff6"/>
        <w:spacing w:before="0" w:beforeAutospacing="0" w:afterLines="50" w:after="156" w:afterAutospacing="0" w:line="450" w:lineRule="atLeast"/>
        <w:ind w:left="3030" w:hangingChars="686" w:hanging="3030"/>
        <w:jc w:val="both"/>
        <w:rPr>
          <w:sz w:val="21"/>
          <w:szCs w:val="21"/>
          <w:u w:val="single"/>
        </w:rPr>
      </w:pPr>
      <w:r>
        <w:rPr>
          <w:rStyle w:val="affe"/>
          <w:rFonts w:hint="eastAsia"/>
          <w:color w:val="333333"/>
          <w:sz w:val="44"/>
          <w:szCs w:val="44"/>
          <w:shd w:val="clear" w:color="auto" w:fill="FFFFFF"/>
        </w:rPr>
        <w:t>招标项目名称:</w:t>
      </w:r>
      <w:r>
        <w:rPr>
          <w:rFonts w:hint="eastAsia"/>
        </w:rPr>
        <w:t xml:space="preserve"> </w:t>
      </w:r>
      <w:r>
        <w:rPr>
          <w:rStyle w:val="affe"/>
          <w:rFonts w:hint="eastAsia"/>
          <w:color w:val="333333"/>
          <w:sz w:val="28"/>
          <w:szCs w:val="28"/>
          <w:u w:val="single"/>
          <w:shd w:val="clear" w:color="auto" w:fill="FFFFFF"/>
        </w:rPr>
        <w:t xml:space="preserve">暑期实验室建设家具项目        </w:t>
      </w:r>
      <w:r>
        <w:rPr>
          <w:rStyle w:val="affe"/>
          <w:rFonts w:hint="eastAsia"/>
          <w:color w:val="333333"/>
          <w:u w:val="single"/>
          <w:shd w:val="clear" w:color="auto" w:fill="FFFFFF"/>
        </w:rPr>
        <w:t xml:space="preserve"> </w:t>
      </w:r>
      <w:r>
        <w:rPr>
          <w:rStyle w:val="affe"/>
          <w:rFonts w:hint="eastAsia"/>
          <w:color w:val="333333"/>
          <w:sz w:val="28"/>
          <w:szCs w:val="28"/>
          <w:u w:val="single"/>
          <w:shd w:val="clear" w:color="auto" w:fill="FFFFFF"/>
        </w:rPr>
        <w:t xml:space="preserve">       </w:t>
      </w:r>
    </w:p>
    <w:p w:rsidR="00294283" w:rsidRDefault="00EF535F">
      <w:pPr>
        <w:pStyle w:val="aff6"/>
        <w:spacing w:before="0" w:beforeAutospacing="0" w:afterLines="50" w:after="156" w:afterAutospacing="0" w:line="450" w:lineRule="atLeast"/>
        <w:jc w:val="both"/>
        <w:rPr>
          <w:sz w:val="28"/>
          <w:szCs w:val="28"/>
          <w:u w:val="single"/>
        </w:rPr>
      </w:pPr>
      <w:r>
        <w:rPr>
          <w:rStyle w:val="affe"/>
          <w:rFonts w:hint="eastAsia"/>
          <w:color w:val="333333"/>
          <w:sz w:val="44"/>
          <w:szCs w:val="44"/>
          <w:shd w:val="clear" w:color="auto" w:fill="FFFFFF"/>
        </w:rPr>
        <w:t>编      号</w:t>
      </w:r>
      <w:r>
        <w:rPr>
          <w:rFonts w:hint="eastAsia"/>
          <w:color w:val="333333"/>
          <w:sz w:val="44"/>
          <w:szCs w:val="44"/>
          <w:shd w:val="clear" w:color="auto" w:fill="FFFFFF"/>
        </w:rPr>
        <w:t>:</w:t>
      </w:r>
      <w:r>
        <w:rPr>
          <w:rStyle w:val="affe"/>
          <w:rFonts w:hint="eastAsia"/>
          <w:color w:val="333333"/>
          <w:sz w:val="28"/>
          <w:szCs w:val="28"/>
          <w:u w:val="single"/>
          <w:shd w:val="clear" w:color="auto" w:fill="FFFFFF"/>
        </w:rPr>
        <w:t xml:space="preserve"> G2026-19 </w:t>
      </w:r>
      <w:r>
        <w:rPr>
          <w:rStyle w:val="affe"/>
          <w:color w:val="333333"/>
          <w:sz w:val="28"/>
          <w:szCs w:val="28"/>
          <w:u w:val="single"/>
          <w:shd w:val="clear" w:color="auto" w:fill="FFFFFF"/>
        </w:rPr>
        <w:t xml:space="preserve">         </w:t>
      </w:r>
      <w:r>
        <w:rPr>
          <w:rStyle w:val="affe"/>
          <w:rFonts w:hint="eastAsia"/>
          <w:color w:val="333333"/>
          <w:sz w:val="32"/>
          <w:szCs w:val="32"/>
          <w:u w:val="single"/>
          <w:shd w:val="clear" w:color="auto" w:fill="FFFFFF"/>
        </w:rPr>
        <w:t xml:space="preserve">                 </w:t>
      </w:r>
    </w:p>
    <w:p w:rsidR="00294283" w:rsidRDefault="00EF535F">
      <w:pPr>
        <w:pStyle w:val="aff6"/>
        <w:spacing w:before="0" w:beforeAutospacing="0" w:after="0" w:afterAutospacing="0" w:line="450" w:lineRule="atLeast"/>
        <w:jc w:val="both"/>
        <w:rPr>
          <w:sz w:val="21"/>
          <w:szCs w:val="21"/>
        </w:rPr>
      </w:pPr>
      <w:r>
        <w:rPr>
          <w:rFonts w:hint="eastAsia"/>
          <w:color w:val="333333"/>
          <w:sz w:val="44"/>
          <w:szCs w:val="44"/>
          <w:shd w:val="clear" w:color="auto" w:fill="FFFFFF"/>
        </w:rPr>
        <w:t> </w:t>
      </w:r>
    </w:p>
    <w:p w:rsidR="00294283" w:rsidRDefault="00EF535F">
      <w:pPr>
        <w:pStyle w:val="aff6"/>
        <w:spacing w:before="0" w:beforeAutospacing="0" w:after="0" w:afterAutospacing="0" w:line="450" w:lineRule="atLeast"/>
        <w:jc w:val="center"/>
        <w:rPr>
          <w:sz w:val="52"/>
          <w:szCs w:val="52"/>
        </w:rPr>
      </w:pPr>
      <w:r>
        <w:rPr>
          <w:rStyle w:val="affe"/>
          <w:rFonts w:hint="eastAsia"/>
          <w:color w:val="333333"/>
          <w:sz w:val="52"/>
          <w:szCs w:val="52"/>
          <w:shd w:val="clear" w:color="auto" w:fill="FFFFFF"/>
        </w:rPr>
        <w:t>武汉工商学院招投标办公室</w:t>
      </w:r>
    </w:p>
    <w:p w:rsidR="00294283" w:rsidRDefault="00EF535F">
      <w:pPr>
        <w:pStyle w:val="aff6"/>
        <w:spacing w:before="0" w:beforeAutospacing="0" w:after="0" w:afterAutospacing="0" w:line="450" w:lineRule="atLeast"/>
        <w:jc w:val="center"/>
        <w:rPr>
          <w:rStyle w:val="affe"/>
          <w:color w:val="333333"/>
          <w:sz w:val="52"/>
          <w:szCs w:val="52"/>
          <w:shd w:val="clear" w:color="auto" w:fill="FFFFFF"/>
        </w:rPr>
      </w:pPr>
      <w:r>
        <w:rPr>
          <w:rStyle w:val="affe"/>
          <w:rFonts w:hint="eastAsia"/>
          <w:color w:val="333333"/>
          <w:sz w:val="52"/>
          <w:szCs w:val="52"/>
          <w:shd w:val="clear" w:color="auto" w:fill="FFFFFF"/>
        </w:rPr>
        <w:t>二○二六年七月</w:t>
      </w:r>
    </w:p>
    <w:p w:rsidR="00294283" w:rsidRDefault="00EF535F">
      <w:pPr>
        <w:spacing w:line="440" w:lineRule="exact"/>
        <w:jc w:val="center"/>
        <w:rPr>
          <w:rFonts w:ascii="仿宋" w:eastAsia="仿宋" w:hAnsi="仿宋"/>
          <w:b/>
          <w:sz w:val="32"/>
          <w:szCs w:val="32"/>
        </w:rPr>
      </w:pPr>
      <w:r>
        <w:rPr>
          <w:rFonts w:ascii="仿宋" w:eastAsia="仿宋" w:hAnsi="仿宋" w:hint="eastAsia"/>
          <w:b/>
          <w:sz w:val="32"/>
          <w:szCs w:val="32"/>
        </w:rPr>
        <w:lastRenderedPageBreak/>
        <w:t>第一部分</w:t>
      </w:r>
      <w:r>
        <w:rPr>
          <w:rFonts w:ascii="宋体" w:hAnsi="宋体" w:cs="宋体" w:hint="eastAsia"/>
          <w:b/>
          <w:sz w:val="32"/>
          <w:szCs w:val="32"/>
        </w:rPr>
        <w:t>  </w:t>
      </w:r>
      <w:r>
        <w:rPr>
          <w:rFonts w:ascii="仿宋" w:eastAsia="仿宋" w:hAnsi="仿宋" w:hint="eastAsia"/>
          <w:b/>
          <w:sz w:val="32"/>
          <w:szCs w:val="32"/>
        </w:rPr>
        <w:t xml:space="preserve"> 招（议）标邀请</w:t>
      </w:r>
    </w:p>
    <w:p w:rsidR="00294283" w:rsidRDefault="00EF535F">
      <w:pPr>
        <w:spacing w:line="440" w:lineRule="exact"/>
        <w:ind w:firstLineChars="200" w:firstLine="480"/>
        <w:jc w:val="left"/>
        <w:rPr>
          <w:rFonts w:ascii="仿宋" w:eastAsia="仿宋" w:hAnsi="仿宋"/>
          <w:sz w:val="24"/>
        </w:rPr>
      </w:pPr>
      <w:r>
        <w:rPr>
          <w:rFonts w:ascii="仿宋" w:eastAsia="仿宋" w:hAnsi="仿宋" w:hint="eastAsia"/>
          <w:sz w:val="24"/>
        </w:rPr>
        <w:t>根据我校实际需求，现面向社会邀请具有实力的单位进行我校的</w:t>
      </w:r>
      <w:r>
        <w:rPr>
          <w:rFonts w:ascii="仿宋" w:eastAsia="仿宋" w:hAnsi="仿宋" w:hint="eastAsia"/>
          <w:sz w:val="24"/>
          <w:u w:val="single"/>
        </w:rPr>
        <w:t>暑期实验室建设家具项目</w:t>
      </w:r>
      <w:r>
        <w:rPr>
          <w:rFonts w:ascii="仿宋" w:eastAsia="仿宋" w:hAnsi="仿宋" w:hint="eastAsia"/>
          <w:sz w:val="24"/>
        </w:rPr>
        <w:t>招标，欢迎能满足标书要求的厂家前来投标。</w:t>
      </w:r>
    </w:p>
    <w:p w:rsidR="00294283" w:rsidRDefault="00EF535F">
      <w:pPr>
        <w:spacing w:line="420" w:lineRule="exact"/>
        <w:ind w:firstLineChars="200" w:firstLine="482"/>
        <w:jc w:val="left"/>
        <w:rPr>
          <w:rFonts w:ascii="仿宋" w:eastAsia="仿宋" w:hAnsi="仿宋"/>
          <w:bCs/>
          <w:sz w:val="24"/>
        </w:rPr>
      </w:pPr>
      <w:r>
        <w:rPr>
          <w:rFonts w:ascii="仿宋" w:eastAsia="仿宋" w:hAnsi="仿宋" w:hint="eastAsia"/>
          <w:b/>
          <w:sz w:val="24"/>
        </w:rPr>
        <w:t>一、招标项目名称：</w:t>
      </w:r>
      <w:r>
        <w:rPr>
          <w:rFonts w:ascii="仿宋" w:eastAsia="仿宋" w:hAnsi="仿宋" w:hint="eastAsia"/>
          <w:sz w:val="24"/>
          <w:u w:val="single"/>
        </w:rPr>
        <w:t>暑期实验室建设家具项目</w:t>
      </w:r>
    </w:p>
    <w:p w:rsidR="00294283" w:rsidRDefault="00EF535F">
      <w:pPr>
        <w:spacing w:line="420" w:lineRule="exact"/>
        <w:ind w:firstLineChars="200" w:firstLine="480"/>
        <w:jc w:val="left"/>
        <w:rPr>
          <w:rFonts w:ascii="仿宋" w:eastAsia="仿宋" w:hAnsi="仿宋"/>
          <w:sz w:val="24"/>
        </w:rPr>
      </w:pPr>
      <w:r>
        <w:rPr>
          <w:rFonts w:ascii="仿宋" w:eastAsia="仿宋" w:hAnsi="仿宋" w:hint="eastAsia"/>
          <w:sz w:val="24"/>
        </w:rPr>
        <w:t>2026年7月2</w:t>
      </w:r>
      <w:r w:rsidR="007741CC">
        <w:rPr>
          <w:rFonts w:ascii="仿宋" w:eastAsia="仿宋" w:hAnsi="仿宋" w:hint="eastAsia"/>
          <w:sz w:val="24"/>
        </w:rPr>
        <w:t>3</w:t>
      </w:r>
      <w:r>
        <w:rPr>
          <w:rFonts w:ascii="仿宋" w:eastAsia="仿宋" w:hAnsi="仿宋" w:hint="eastAsia"/>
          <w:sz w:val="24"/>
        </w:rPr>
        <w:t>日下午4:00前，请有意向的单位将法人授权委托书、被委托人身份证、联系方式、营业执照副本等上述资料彩色扫描件（全部资料扫描为一个PDF文件）发送至331678357@qq.com邮箱，待招标方审查无误后，将联系供应商进行线上缴</w:t>
      </w:r>
      <w:bookmarkStart w:id="0" w:name="_GoBack"/>
      <w:bookmarkEnd w:id="0"/>
      <w:r>
        <w:rPr>
          <w:rFonts w:ascii="仿宋" w:eastAsia="仿宋" w:hAnsi="仿宋" w:hint="eastAsia"/>
          <w:sz w:val="24"/>
        </w:rPr>
        <w:t xml:space="preserve">纳文件费，每份招标文件 </w:t>
      </w:r>
      <w:r>
        <w:rPr>
          <w:rFonts w:ascii="仿宋" w:eastAsia="仿宋" w:hAnsi="仿宋" w:hint="eastAsia"/>
          <w:sz w:val="24"/>
          <w:u w:val="single"/>
        </w:rPr>
        <w:t xml:space="preserve">  200元 </w:t>
      </w:r>
      <w:r>
        <w:rPr>
          <w:rFonts w:ascii="仿宋" w:eastAsia="仿宋" w:hAnsi="仿宋" w:hint="eastAsia"/>
          <w:sz w:val="24"/>
        </w:rPr>
        <w:t>（该费用收取后概不退还）。</w:t>
      </w:r>
    </w:p>
    <w:p w:rsidR="00294283" w:rsidRDefault="00EF535F">
      <w:pPr>
        <w:spacing w:line="420" w:lineRule="exact"/>
        <w:ind w:firstLineChars="200" w:firstLine="480"/>
        <w:jc w:val="left"/>
        <w:rPr>
          <w:rFonts w:ascii="仿宋" w:eastAsia="仿宋" w:hAnsi="仿宋"/>
          <w:sz w:val="24"/>
        </w:rPr>
      </w:pPr>
      <w:r>
        <w:rPr>
          <w:rFonts w:ascii="仿宋" w:eastAsia="仿宋" w:hAnsi="仿宋" w:hint="eastAsia"/>
          <w:sz w:val="24"/>
        </w:rPr>
        <w:t>递交标书费的账户信息:</w:t>
      </w:r>
    </w:p>
    <w:p w:rsidR="00294283" w:rsidRDefault="00EF535F">
      <w:pPr>
        <w:spacing w:line="420" w:lineRule="exact"/>
        <w:ind w:firstLineChars="200" w:firstLine="480"/>
        <w:jc w:val="left"/>
        <w:rPr>
          <w:rFonts w:ascii="仿宋" w:eastAsia="仿宋" w:hAnsi="仿宋"/>
          <w:sz w:val="24"/>
        </w:rPr>
      </w:pPr>
      <w:r>
        <w:rPr>
          <w:rFonts w:ascii="仿宋" w:eastAsia="仿宋" w:hAnsi="仿宋" w:hint="eastAsia"/>
          <w:sz w:val="24"/>
        </w:rPr>
        <w:t>支付宝账号：13995699032  户名：杜老师</w:t>
      </w:r>
    </w:p>
    <w:p w:rsidR="00294283" w:rsidRDefault="00EF535F">
      <w:pPr>
        <w:spacing w:line="420" w:lineRule="exact"/>
        <w:ind w:firstLineChars="200" w:firstLine="482"/>
        <w:jc w:val="left"/>
        <w:rPr>
          <w:rFonts w:ascii="仿宋" w:eastAsia="仿宋" w:hAnsi="仿宋"/>
          <w:b/>
          <w:sz w:val="24"/>
        </w:rPr>
      </w:pPr>
      <w:r>
        <w:rPr>
          <w:rFonts w:ascii="仿宋" w:eastAsia="仿宋" w:hAnsi="仿宋" w:hint="eastAsia"/>
          <w:b/>
          <w:sz w:val="24"/>
        </w:rPr>
        <w:t>（请备注清楚单位名称及所投项目名称）</w:t>
      </w:r>
    </w:p>
    <w:p w:rsidR="00294283" w:rsidRDefault="00EF535F">
      <w:pPr>
        <w:spacing w:line="420" w:lineRule="exact"/>
        <w:ind w:firstLineChars="200" w:firstLine="480"/>
        <w:jc w:val="left"/>
        <w:rPr>
          <w:rFonts w:ascii="仿宋" w:eastAsia="仿宋" w:hAnsi="仿宋"/>
          <w:sz w:val="24"/>
        </w:rPr>
      </w:pPr>
      <w:r>
        <w:rPr>
          <w:rFonts w:ascii="仿宋" w:eastAsia="仿宋" w:hAnsi="仿宋" w:hint="eastAsia"/>
          <w:sz w:val="24"/>
        </w:rPr>
        <w:t>每个投标单位在递交投标书之前,需交纳投标保证金</w:t>
      </w:r>
      <w:r>
        <w:rPr>
          <w:rFonts w:ascii="仿宋" w:eastAsia="仿宋" w:hAnsi="仿宋" w:hint="eastAsia"/>
          <w:sz w:val="24"/>
          <w:u w:val="single"/>
        </w:rPr>
        <w:t xml:space="preserve">  贰万 元</w:t>
      </w:r>
      <w:r>
        <w:rPr>
          <w:rFonts w:ascii="仿宋" w:eastAsia="仿宋" w:hAnsi="仿宋" w:hint="eastAsia"/>
          <w:sz w:val="24"/>
        </w:rPr>
        <w:t>，开标后未中标单位的保证金在十个工作日内不计息全额退还,中标单位的保证金则转为合同履约保证金。</w:t>
      </w:r>
    </w:p>
    <w:p w:rsidR="00294283" w:rsidRDefault="00EF535F">
      <w:pPr>
        <w:spacing w:line="420" w:lineRule="exact"/>
        <w:ind w:firstLineChars="200" w:firstLine="480"/>
        <w:jc w:val="left"/>
        <w:rPr>
          <w:rFonts w:ascii="仿宋" w:eastAsia="仿宋" w:hAnsi="仿宋"/>
          <w:sz w:val="24"/>
        </w:rPr>
      </w:pPr>
      <w:r>
        <w:rPr>
          <w:rFonts w:ascii="仿宋" w:eastAsia="仿宋" w:hAnsi="仿宋" w:hint="eastAsia"/>
          <w:sz w:val="24"/>
        </w:rPr>
        <w:t>递交投标保证金的账户信息：</w:t>
      </w:r>
    </w:p>
    <w:p w:rsidR="00294283" w:rsidRDefault="00EF535F">
      <w:pPr>
        <w:spacing w:line="420" w:lineRule="exact"/>
        <w:ind w:firstLineChars="200" w:firstLine="480"/>
        <w:jc w:val="left"/>
        <w:rPr>
          <w:rFonts w:ascii="仿宋" w:eastAsia="仿宋" w:hAnsi="仿宋"/>
          <w:sz w:val="24"/>
        </w:rPr>
      </w:pPr>
      <w:r>
        <w:rPr>
          <w:rFonts w:ascii="仿宋" w:eastAsia="仿宋" w:hAnsi="仿宋" w:hint="eastAsia"/>
          <w:sz w:val="24"/>
        </w:rPr>
        <w:t>户  名：武汉工商学院</w:t>
      </w:r>
    </w:p>
    <w:p w:rsidR="00294283" w:rsidRDefault="00EF535F">
      <w:pPr>
        <w:spacing w:line="420" w:lineRule="exact"/>
        <w:ind w:firstLineChars="200" w:firstLine="480"/>
        <w:jc w:val="left"/>
        <w:rPr>
          <w:rFonts w:ascii="仿宋" w:eastAsia="仿宋" w:hAnsi="仿宋"/>
          <w:sz w:val="24"/>
        </w:rPr>
      </w:pPr>
      <w:r>
        <w:rPr>
          <w:rFonts w:ascii="仿宋" w:eastAsia="仿宋" w:hAnsi="仿宋" w:hint="eastAsia"/>
          <w:sz w:val="24"/>
        </w:rPr>
        <w:t>开户行及账号：建行武汉洪福支行42001237044050001270</w:t>
      </w:r>
    </w:p>
    <w:p w:rsidR="00294283" w:rsidRDefault="00EF535F">
      <w:pPr>
        <w:spacing w:line="420" w:lineRule="exact"/>
        <w:ind w:firstLineChars="200" w:firstLine="482"/>
        <w:jc w:val="left"/>
        <w:rPr>
          <w:rFonts w:ascii="仿宋" w:eastAsia="仿宋" w:hAnsi="仿宋"/>
          <w:b/>
          <w:sz w:val="24"/>
        </w:rPr>
      </w:pPr>
      <w:r>
        <w:rPr>
          <w:rFonts w:ascii="仿宋" w:eastAsia="仿宋" w:hAnsi="仿宋" w:hint="eastAsia"/>
          <w:b/>
          <w:sz w:val="24"/>
        </w:rPr>
        <w:t>二、投标截止时间：</w:t>
      </w:r>
    </w:p>
    <w:p w:rsidR="00294283" w:rsidRDefault="00EF535F">
      <w:pPr>
        <w:spacing w:line="420" w:lineRule="exact"/>
        <w:ind w:firstLineChars="200" w:firstLine="480"/>
        <w:jc w:val="left"/>
        <w:rPr>
          <w:rFonts w:ascii="仿宋" w:eastAsia="仿宋" w:hAnsi="仿宋"/>
          <w:sz w:val="24"/>
        </w:rPr>
      </w:pPr>
      <w:r>
        <w:rPr>
          <w:rFonts w:ascii="仿宋" w:eastAsia="仿宋" w:hAnsi="仿宋" w:hint="eastAsia"/>
          <w:sz w:val="24"/>
        </w:rPr>
        <w:t>投标单位于2026年  月  日，将投标文件交到武汉工商学院招投标办公室。如有延误，视为废标；中标单位应在我校规定的时间内来签订合同，逾期视中标单位放弃中标，我校有权扣留保证金。</w:t>
      </w:r>
    </w:p>
    <w:p w:rsidR="00294283" w:rsidRDefault="00EF535F">
      <w:pPr>
        <w:spacing w:line="420" w:lineRule="exact"/>
        <w:ind w:firstLineChars="200" w:firstLine="482"/>
        <w:rPr>
          <w:rFonts w:ascii="仿宋" w:eastAsia="仿宋" w:hAnsi="仿宋"/>
          <w:sz w:val="24"/>
        </w:rPr>
      </w:pPr>
      <w:r>
        <w:rPr>
          <w:rFonts w:ascii="仿宋" w:eastAsia="仿宋" w:hAnsi="仿宋" w:hint="eastAsia"/>
          <w:b/>
          <w:bCs/>
          <w:sz w:val="24"/>
        </w:rPr>
        <w:t>付款方式：</w:t>
      </w:r>
      <w:r>
        <w:rPr>
          <w:rFonts w:ascii="仿宋" w:eastAsia="仿宋" w:hAnsi="仿宋" w:hint="eastAsia"/>
          <w:sz w:val="24"/>
        </w:rPr>
        <w:t>施工完毕经验收合格后支付总货款的90%，验收合格满一年后付清余款。</w:t>
      </w:r>
    </w:p>
    <w:p w:rsidR="00294283" w:rsidRDefault="00EF535F">
      <w:pPr>
        <w:spacing w:line="420" w:lineRule="exact"/>
        <w:ind w:firstLineChars="200" w:firstLine="482"/>
        <w:rPr>
          <w:rFonts w:ascii="仿宋_GB2312" w:eastAsia="仿宋_GB2312" w:hAnsi="宋体"/>
          <w:sz w:val="28"/>
          <w:szCs w:val="28"/>
        </w:rPr>
      </w:pPr>
      <w:r>
        <w:rPr>
          <w:rFonts w:ascii="仿宋" w:eastAsia="仿宋" w:hAnsi="仿宋" w:hint="eastAsia"/>
          <w:b/>
          <w:sz w:val="24"/>
        </w:rPr>
        <w:t>工期：</w:t>
      </w:r>
      <w:r>
        <w:rPr>
          <w:rFonts w:ascii="仿宋" w:eastAsia="仿宋" w:hAnsi="仿宋" w:hint="eastAsia"/>
          <w:sz w:val="24"/>
        </w:rPr>
        <w:t>以招标方要求时间为准。</w:t>
      </w:r>
    </w:p>
    <w:p w:rsidR="00294283" w:rsidRDefault="00EF535F">
      <w:pPr>
        <w:spacing w:line="420" w:lineRule="exact"/>
        <w:ind w:firstLineChars="200" w:firstLine="482"/>
        <w:jc w:val="left"/>
        <w:rPr>
          <w:rFonts w:ascii="仿宋" w:eastAsia="仿宋" w:hAnsi="仿宋"/>
          <w:sz w:val="24"/>
        </w:rPr>
      </w:pPr>
      <w:r>
        <w:rPr>
          <w:rFonts w:ascii="仿宋" w:eastAsia="仿宋" w:hAnsi="仿宋" w:hint="eastAsia"/>
          <w:b/>
          <w:sz w:val="24"/>
        </w:rPr>
        <w:t>开标时间及地点：</w:t>
      </w:r>
      <w:r>
        <w:rPr>
          <w:rFonts w:ascii="仿宋" w:eastAsia="仿宋" w:hAnsi="仿宋" w:hint="eastAsia"/>
          <w:kern w:val="0"/>
          <w:sz w:val="24"/>
        </w:rPr>
        <w:t>另行通知</w:t>
      </w:r>
      <w:r>
        <w:rPr>
          <w:rFonts w:ascii="仿宋" w:eastAsia="仿宋" w:hAnsi="仿宋" w:hint="eastAsia"/>
          <w:sz w:val="24"/>
        </w:rPr>
        <w:t>。</w:t>
      </w:r>
    </w:p>
    <w:p w:rsidR="00294283" w:rsidRDefault="00EF535F">
      <w:pPr>
        <w:spacing w:line="420" w:lineRule="exact"/>
        <w:ind w:firstLineChars="200" w:firstLine="482"/>
        <w:jc w:val="left"/>
        <w:rPr>
          <w:rFonts w:ascii="仿宋" w:eastAsia="仿宋" w:hAnsi="仿宋"/>
          <w:sz w:val="24"/>
        </w:rPr>
      </w:pPr>
      <w:r>
        <w:rPr>
          <w:rFonts w:ascii="仿宋" w:eastAsia="仿宋" w:hAnsi="仿宋" w:hint="eastAsia"/>
          <w:b/>
          <w:sz w:val="24"/>
        </w:rPr>
        <w:t>招标单位：</w:t>
      </w:r>
      <w:r>
        <w:rPr>
          <w:rFonts w:ascii="仿宋" w:eastAsia="仿宋" w:hAnsi="仿宋" w:hint="eastAsia"/>
          <w:sz w:val="24"/>
        </w:rPr>
        <w:t>武汉工商学院</w:t>
      </w:r>
    </w:p>
    <w:p w:rsidR="00294283" w:rsidRDefault="00EF535F">
      <w:pPr>
        <w:spacing w:line="420" w:lineRule="exact"/>
        <w:ind w:firstLineChars="200" w:firstLine="482"/>
        <w:jc w:val="left"/>
        <w:rPr>
          <w:rFonts w:ascii="仿宋" w:eastAsia="仿宋" w:hAnsi="仿宋"/>
          <w:sz w:val="24"/>
        </w:rPr>
      </w:pPr>
      <w:r>
        <w:rPr>
          <w:rFonts w:ascii="仿宋" w:eastAsia="仿宋" w:hAnsi="仿宋" w:hint="eastAsia"/>
          <w:b/>
          <w:sz w:val="24"/>
        </w:rPr>
        <w:t>执行单位：</w:t>
      </w:r>
      <w:r>
        <w:rPr>
          <w:rFonts w:ascii="仿宋" w:eastAsia="仿宋" w:hAnsi="仿宋" w:hint="eastAsia"/>
          <w:sz w:val="24"/>
        </w:rPr>
        <w:t>武汉工商学院招投标办公室</w:t>
      </w:r>
    </w:p>
    <w:p w:rsidR="00294283" w:rsidRDefault="00EF535F">
      <w:pPr>
        <w:spacing w:line="420" w:lineRule="exact"/>
        <w:ind w:firstLineChars="200" w:firstLine="482"/>
        <w:jc w:val="left"/>
        <w:rPr>
          <w:rFonts w:ascii="仿宋" w:eastAsia="仿宋" w:hAnsi="仿宋"/>
          <w:sz w:val="24"/>
        </w:rPr>
      </w:pPr>
      <w:r>
        <w:rPr>
          <w:rFonts w:ascii="仿宋" w:eastAsia="仿宋" w:hAnsi="仿宋" w:hint="eastAsia"/>
          <w:b/>
          <w:sz w:val="24"/>
        </w:rPr>
        <w:t>地  址：</w:t>
      </w:r>
      <w:r>
        <w:rPr>
          <w:rFonts w:ascii="仿宋" w:eastAsia="仿宋" w:hAnsi="仿宋" w:hint="eastAsia"/>
          <w:sz w:val="24"/>
        </w:rPr>
        <w:t>武汉市洪山区黄家湖西路3号</w:t>
      </w:r>
    </w:p>
    <w:p w:rsidR="00294283" w:rsidRDefault="00EF535F">
      <w:pPr>
        <w:spacing w:line="420" w:lineRule="exact"/>
        <w:ind w:firstLineChars="200" w:firstLine="482"/>
        <w:jc w:val="left"/>
        <w:rPr>
          <w:rFonts w:ascii="仿宋" w:eastAsia="仿宋" w:hAnsi="仿宋"/>
          <w:b/>
          <w:sz w:val="28"/>
          <w:szCs w:val="28"/>
        </w:rPr>
      </w:pPr>
      <w:r>
        <w:rPr>
          <w:rFonts w:ascii="仿宋" w:eastAsia="仿宋" w:hAnsi="仿宋" w:hint="eastAsia"/>
          <w:b/>
          <w:sz w:val="24"/>
        </w:rPr>
        <w:t>联 系 人：</w:t>
      </w:r>
      <w:r>
        <w:rPr>
          <w:rFonts w:ascii="仿宋" w:eastAsia="仿宋" w:hAnsi="仿宋" w:hint="eastAsia"/>
          <w:sz w:val="24"/>
        </w:rPr>
        <w:t>商务部分：胡老师  027-88147040/15871758771</w:t>
      </w:r>
    </w:p>
    <w:p w:rsidR="00294283" w:rsidRDefault="00EF535F">
      <w:pPr>
        <w:spacing w:line="440" w:lineRule="exact"/>
        <w:rPr>
          <w:rFonts w:ascii="仿宋" w:eastAsia="仿宋" w:hAnsi="仿宋"/>
          <w:sz w:val="24"/>
        </w:rPr>
      </w:pPr>
      <w:r>
        <w:rPr>
          <w:rFonts w:ascii="仿宋" w:eastAsia="仿宋" w:hAnsi="仿宋" w:hint="eastAsia"/>
          <w:sz w:val="24"/>
        </w:rPr>
        <w:t xml:space="preserve">              技术部分：见第三部分清单</w:t>
      </w:r>
    </w:p>
    <w:p w:rsidR="00294283" w:rsidRDefault="00294283">
      <w:pPr>
        <w:spacing w:line="440" w:lineRule="exact"/>
        <w:jc w:val="center"/>
        <w:rPr>
          <w:rFonts w:ascii="仿宋" w:eastAsia="仿宋" w:hAnsi="仿宋"/>
          <w:b/>
          <w:sz w:val="32"/>
          <w:szCs w:val="32"/>
        </w:rPr>
      </w:pPr>
    </w:p>
    <w:p w:rsidR="00294283" w:rsidRDefault="00294283">
      <w:pPr>
        <w:spacing w:line="440" w:lineRule="exact"/>
        <w:jc w:val="center"/>
        <w:rPr>
          <w:rFonts w:ascii="仿宋" w:eastAsia="仿宋" w:hAnsi="仿宋"/>
          <w:b/>
          <w:sz w:val="32"/>
          <w:szCs w:val="32"/>
        </w:rPr>
      </w:pPr>
    </w:p>
    <w:p w:rsidR="00294283" w:rsidRDefault="00EF535F">
      <w:pPr>
        <w:spacing w:line="440" w:lineRule="exact"/>
        <w:jc w:val="center"/>
        <w:rPr>
          <w:rFonts w:ascii="仿宋" w:eastAsia="仿宋" w:hAnsi="仿宋"/>
          <w:b/>
          <w:sz w:val="32"/>
          <w:szCs w:val="32"/>
        </w:rPr>
      </w:pPr>
      <w:r>
        <w:rPr>
          <w:rFonts w:ascii="仿宋" w:eastAsia="仿宋" w:hAnsi="仿宋" w:hint="eastAsia"/>
          <w:b/>
          <w:sz w:val="32"/>
          <w:szCs w:val="32"/>
        </w:rPr>
        <w:lastRenderedPageBreak/>
        <w:t>第二部分   投标须知</w:t>
      </w:r>
      <w:bookmarkStart w:id="1" w:name="_Toc310528355"/>
      <w:bookmarkStart w:id="2" w:name="_Toc355795126"/>
      <w:bookmarkStart w:id="3" w:name="_Toc516597096"/>
      <w:bookmarkStart w:id="4" w:name="_Toc311463004"/>
    </w:p>
    <w:bookmarkEnd w:id="1"/>
    <w:bookmarkEnd w:id="2"/>
    <w:bookmarkEnd w:id="3"/>
    <w:bookmarkEnd w:id="4"/>
    <w:p w:rsidR="00294283" w:rsidRDefault="00EF535F">
      <w:pPr>
        <w:spacing w:line="440" w:lineRule="exact"/>
        <w:ind w:firstLineChars="200" w:firstLine="482"/>
        <w:jc w:val="left"/>
        <w:rPr>
          <w:rFonts w:ascii="仿宋" w:eastAsia="仿宋" w:hAnsi="仿宋"/>
          <w:b/>
          <w:sz w:val="24"/>
        </w:rPr>
      </w:pPr>
      <w:r>
        <w:rPr>
          <w:rFonts w:ascii="仿宋" w:eastAsia="仿宋" w:hAnsi="仿宋" w:hint="eastAsia"/>
          <w:b/>
          <w:sz w:val="24"/>
        </w:rPr>
        <w:t>一、招标方式：邀请招标、议评开标。</w:t>
      </w:r>
    </w:p>
    <w:p w:rsidR="00294283" w:rsidRDefault="00EF535F">
      <w:pPr>
        <w:spacing w:line="440" w:lineRule="exact"/>
        <w:ind w:firstLineChars="200" w:firstLine="482"/>
        <w:jc w:val="left"/>
        <w:rPr>
          <w:rFonts w:ascii="仿宋" w:eastAsia="仿宋" w:hAnsi="仿宋"/>
          <w:b/>
          <w:sz w:val="24"/>
        </w:rPr>
      </w:pPr>
      <w:r>
        <w:rPr>
          <w:rFonts w:ascii="仿宋" w:eastAsia="仿宋" w:hAnsi="仿宋" w:hint="eastAsia"/>
          <w:b/>
          <w:sz w:val="24"/>
        </w:rPr>
        <w:t>二、投标者要求及相关说明：</w:t>
      </w:r>
    </w:p>
    <w:p w:rsidR="00294283" w:rsidRDefault="00EF535F">
      <w:pPr>
        <w:spacing w:line="500" w:lineRule="exact"/>
        <w:ind w:firstLineChars="200" w:firstLine="480"/>
        <w:rPr>
          <w:rFonts w:ascii="仿宋" w:eastAsia="仿宋" w:hAnsi="仿宋"/>
          <w:sz w:val="24"/>
        </w:rPr>
      </w:pPr>
      <w:r>
        <w:rPr>
          <w:rFonts w:ascii="仿宋" w:eastAsia="仿宋" w:hAnsi="仿宋" w:hint="eastAsia"/>
          <w:sz w:val="24"/>
        </w:rPr>
        <w:t>1、投标者具有独立法人资格，具有相应的经营资质和一定经营规模，具有良好的经营业绩，坚持诚信经营，有良好的服务保障。</w:t>
      </w:r>
    </w:p>
    <w:p w:rsidR="00294283" w:rsidRDefault="00EF535F">
      <w:pPr>
        <w:spacing w:line="500" w:lineRule="exact"/>
        <w:ind w:firstLineChars="200" w:firstLine="480"/>
        <w:rPr>
          <w:rFonts w:ascii="仿宋" w:eastAsia="仿宋" w:hAnsi="仿宋"/>
          <w:sz w:val="24"/>
        </w:rPr>
      </w:pPr>
      <w:r>
        <w:rPr>
          <w:rFonts w:ascii="仿宋" w:eastAsia="仿宋" w:hAnsi="仿宋" w:hint="eastAsia"/>
          <w:sz w:val="24"/>
        </w:rPr>
        <w:t>2、投标价均按人民币报价，且为含制作、运输、安装、验收及税价。</w:t>
      </w:r>
    </w:p>
    <w:p w:rsidR="00294283" w:rsidRDefault="00EF535F">
      <w:pPr>
        <w:spacing w:line="440" w:lineRule="exact"/>
        <w:ind w:firstLineChars="200" w:firstLine="482"/>
        <w:jc w:val="left"/>
        <w:rPr>
          <w:rFonts w:ascii="仿宋" w:eastAsia="仿宋" w:hAnsi="仿宋"/>
          <w:b/>
          <w:sz w:val="24"/>
        </w:rPr>
      </w:pPr>
      <w:r>
        <w:rPr>
          <w:rFonts w:ascii="仿宋" w:eastAsia="仿宋" w:hAnsi="仿宋" w:hint="eastAsia"/>
          <w:b/>
          <w:sz w:val="24"/>
        </w:rPr>
        <w:t>三、投标费用：</w:t>
      </w:r>
      <w:r>
        <w:rPr>
          <w:rFonts w:ascii="仿宋" w:eastAsia="仿宋" w:hAnsi="仿宋" w:hint="eastAsia"/>
          <w:sz w:val="24"/>
        </w:rPr>
        <w:t>无论投标结果如何,投标者自行承担投标发生的所有费用。</w:t>
      </w:r>
    </w:p>
    <w:p w:rsidR="00294283" w:rsidRDefault="00EF535F">
      <w:pPr>
        <w:spacing w:line="440" w:lineRule="exact"/>
        <w:ind w:firstLineChars="200" w:firstLine="482"/>
        <w:jc w:val="left"/>
        <w:rPr>
          <w:rFonts w:ascii="仿宋" w:eastAsia="仿宋" w:hAnsi="仿宋"/>
          <w:b/>
          <w:sz w:val="24"/>
        </w:rPr>
      </w:pPr>
      <w:r>
        <w:rPr>
          <w:rFonts w:ascii="仿宋" w:eastAsia="仿宋" w:hAnsi="仿宋" w:hint="eastAsia"/>
          <w:b/>
          <w:sz w:val="24"/>
        </w:rPr>
        <w:t>四、投标书内容：</w:t>
      </w:r>
    </w:p>
    <w:p w:rsidR="00294283" w:rsidRDefault="00EF535F">
      <w:pPr>
        <w:spacing w:line="440" w:lineRule="exact"/>
        <w:ind w:firstLineChars="200" w:firstLine="480"/>
        <w:jc w:val="left"/>
        <w:rPr>
          <w:rFonts w:ascii="仿宋" w:eastAsia="仿宋" w:hAnsi="仿宋"/>
          <w:sz w:val="24"/>
        </w:rPr>
      </w:pPr>
      <w:r>
        <w:rPr>
          <w:rFonts w:ascii="仿宋" w:eastAsia="仿宋" w:hAnsi="仿宋" w:hint="eastAsia"/>
          <w:sz w:val="24"/>
        </w:rPr>
        <w:t>1、投标书正本一份，副本伍份。如副本内容与正本内容不符，则以正本为准（投标完后，标书概不退还）；</w:t>
      </w:r>
    </w:p>
    <w:p w:rsidR="00294283" w:rsidRDefault="00EF535F">
      <w:pPr>
        <w:spacing w:line="440" w:lineRule="exact"/>
        <w:ind w:firstLineChars="200" w:firstLine="480"/>
        <w:jc w:val="left"/>
        <w:rPr>
          <w:rFonts w:ascii="仿宋" w:eastAsia="仿宋" w:hAnsi="仿宋"/>
          <w:sz w:val="24"/>
        </w:rPr>
      </w:pPr>
      <w:r>
        <w:rPr>
          <w:rFonts w:ascii="仿宋" w:eastAsia="仿宋" w:hAnsi="仿宋" w:hint="eastAsia"/>
          <w:sz w:val="24"/>
        </w:rPr>
        <w:t>2、产品详细报价，投标保证金缴纳凭证；</w:t>
      </w:r>
    </w:p>
    <w:p w:rsidR="00294283" w:rsidRDefault="00EF535F">
      <w:pPr>
        <w:spacing w:line="440" w:lineRule="exact"/>
        <w:ind w:firstLineChars="200" w:firstLine="480"/>
        <w:jc w:val="left"/>
        <w:rPr>
          <w:rFonts w:ascii="仿宋" w:eastAsia="仿宋" w:hAnsi="仿宋"/>
          <w:sz w:val="24"/>
        </w:rPr>
      </w:pPr>
      <w:r>
        <w:rPr>
          <w:rFonts w:ascii="仿宋" w:eastAsia="仿宋" w:hAnsi="仿宋" w:hint="eastAsia"/>
          <w:sz w:val="24"/>
        </w:rPr>
        <w:t>3、故障响应时间及服务承诺细则；</w:t>
      </w:r>
    </w:p>
    <w:p w:rsidR="00294283" w:rsidRDefault="00EF535F">
      <w:pPr>
        <w:spacing w:line="440" w:lineRule="exact"/>
        <w:ind w:firstLineChars="200" w:firstLine="480"/>
        <w:jc w:val="left"/>
        <w:rPr>
          <w:rFonts w:ascii="仿宋" w:eastAsia="仿宋" w:hAnsi="仿宋"/>
          <w:sz w:val="24"/>
        </w:rPr>
      </w:pPr>
      <w:r>
        <w:rPr>
          <w:rFonts w:ascii="仿宋" w:eastAsia="仿宋" w:hAnsi="仿宋" w:hint="eastAsia"/>
          <w:sz w:val="24"/>
        </w:rPr>
        <w:t>4、投标公司简介、企业法人营业执照、法人代表人身份证复印件和委托代理人身份证复印件、法人授权委托书、税务登记证、主要业绩。</w:t>
      </w:r>
    </w:p>
    <w:p w:rsidR="00294283" w:rsidRDefault="00EF535F">
      <w:pPr>
        <w:spacing w:line="440" w:lineRule="exact"/>
        <w:ind w:firstLineChars="200" w:firstLine="480"/>
        <w:jc w:val="left"/>
        <w:rPr>
          <w:rFonts w:ascii="仿宋" w:eastAsia="仿宋" w:hAnsi="仿宋"/>
          <w:sz w:val="24"/>
        </w:rPr>
      </w:pPr>
      <w:r>
        <w:rPr>
          <w:rFonts w:ascii="仿宋" w:eastAsia="仿宋" w:hAnsi="仿宋" w:hint="eastAsia"/>
          <w:sz w:val="24"/>
        </w:rPr>
        <w:t>5、投标公司须列举近三年来在相近高校的经营业绩，包含联系人及联系方式，供货日期，合同金额等，至少列举3例以上，用表格形式。（务必真实）</w:t>
      </w:r>
    </w:p>
    <w:p w:rsidR="00294283" w:rsidRDefault="00EF535F">
      <w:pPr>
        <w:spacing w:line="440" w:lineRule="exact"/>
        <w:ind w:firstLineChars="200" w:firstLine="480"/>
        <w:jc w:val="left"/>
        <w:rPr>
          <w:rFonts w:ascii="仿宋" w:eastAsia="仿宋" w:hAnsi="仿宋"/>
          <w:sz w:val="24"/>
        </w:rPr>
      </w:pPr>
      <w:r>
        <w:rPr>
          <w:rFonts w:ascii="仿宋" w:eastAsia="仿宋" w:hAnsi="仿宋" w:hint="eastAsia"/>
          <w:sz w:val="24"/>
        </w:rPr>
        <w:t>6、请投标方严格按照我方拟定的标书文件的顺序报价，并注明商品规格，产地等。</w:t>
      </w:r>
    </w:p>
    <w:p w:rsidR="00294283" w:rsidRDefault="00EF535F">
      <w:pPr>
        <w:spacing w:line="440" w:lineRule="exact"/>
        <w:ind w:firstLineChars="200" w:firstLine="482"/>
        <w:jc w:val="left"/>
        <w:rPr>
          <w:rFonts w:ascii="仿宋" w:eastAsia="仿宋" w:hAnsi="仿宋"/>
          <w:b/>
          <w:sz w:val="24"/>
        </w:rPr>
      </w:pPr>
      <w:r>
        <w:rPr>
          <w:rFonts w:ascii="仿宋" w:eastAsia="仿宋" w:hAnsi="仿宋" w:hint="eastAsia"/>
          <w:b/>
          <w:sz w:val="24"/>
        </w:rPr>
        <w:t>五、开标与评标：</w:t>
      </w:r>
    </w:p>
    <w:p w:rsidR="00294283" w:rsidRDefault="00EF535F">
      <w:pPr>
        <w:spacing w:line="440" w:lineRule="exact"/>
        <w:ind w:firstLineChars="200" w:firstLine="480"/>
        <w:jc w:val="left"/>
        <w:rPr>
          <w:rFonts w:ascii="仿宋" w:eastAsia="仿宋" w:hAnsi="仿宋"/>
          <w:sz w:val="24"/>
        </w:rPr>
      </w:pPr>
      <w:r>
        <w:rPr>
          <w:rFonts w:ascii="仿宋" w:eastAsia="仿宋" w:hAnsi="仿宋" w:hint="eastAsia"/>
          <w:sz w:val="24"/>
        </w:rPr>
        <w:t>1、开标时间和地点：</w:t>
      </w:r>
      <w:r>
        <w:rPr>
          <w:rFonts w:ascii="仿宋" w:eastAsia="仿宋" w:hAnsi="仿宋" w:hint="eastAsia"/>
          <w:kern w:val="0"/>
          <w:sz w:val="24"/>
        </w:rPr>
        <w:t>另行通知</w:t>
      </w:r>
      <w:r>
        <w:rPr>
          <w:rFonts w:ascii="仿宋" w:eastAsia="仿宋" w:hAnsi="仿宋" w:hint="eastAsia"/>
          <w:sz w:val="24"/>
        </w:rPr>
        <w:t>。</w:t>
      </w:r>
    </w:p>
    <w:p w:rsidR="00294283" w:rsidRDefault="00EF535F">
      <w:pPr>
        <w:spacing w:line="440" w:lineRule="exact"/>
        <w:ind w:firstLineChars="200" w:firstLine="480"/>
        <w:jc w:val="left"/>
        <w:rPr>
          <w:rFonts w:ascii="仿宋" w:eastAsia="仿宋" w:hAnsi="仿宋"/>
          <w:sz w:val="24"/>
        </w:rPr>
      </w:pPr>
      <w:r>
        <w:rPr>
          <w:rFonts w:ascii="仿宋" w:eastAsia="仿宋" w:hAnsi="仿宋" w:hint="eastAsia"/>
          <w:sz w:val="24"/>
        </w:rPr>
        <w:t>2、属于下列情况之一者视为废标：</w:t>
      </w:r>
    </w:p>
    <w:p w:rsidR="00294283" w:rsidRDefault="00EF535F">
      <w:pPr>
        <w:spacing w:line="440" w:lineRule="exact"/>
        <w:ind w:firstLineChars="200" w:firstLine="480"/>
        <w:jc w:val="left"/>
        <w:rPr>
          <w:rFonts w:ascii="仿宋" w:eastAsia="仿宋" w:hAnsi="仿宋"/>
          <w:sz w:val="24"/>
        </w:rPr>
      </w:pPr>
      <w:r>
        <w:rPr>
          <w:rFonts w:ascii="仿宋" w:eastAsia="仿宋" w:hAnsi="仿宋" w:hint="eastAsia"/>
          <w:sz w:val="24"/>
        </w:rPr>
        <w:t>2.1投标文件送达招标单位的时间超过规定的投标截止时间。</w:t>
      </w:r>
    </w:p>
    <w:p w:rsidR="00294283" w:rsidRDefault="00EF535F">
      <w:pPr>
        <w:spacing w:line="440" w:lineRule="exact"/>
        <w:ind w:firstLineChars="200" w:firstLine="480"/>
        <w:jc w:val="left"/>
        <w:rPr>
          <w:rFonts w:ascii="仿宋" w:eastAsia="仿宋" w:hAnsi="仿宋"/>
          <w:sz w:val="24"/>
        </w:rPr>
      </w:pPr>
      <w:r>
        <w:rPr>
          <w:rFonts w:ascii="仿宋" w:eastAsia="仿宋" w:hAnsi="仿宋" w:hint="eastAsia"/>
          <w:sz w:val="24"/>
        </w:rPr>
        <w:t>2.2投标文件未经法定代表人或委托代理人签字。</w:t>
      </w:r>
    </w:p>
    <w:p w:rsidR="00294283" w:rsidRDefault="00EF535F">
      <w:pPr>
        <w:spacing w:line="440" w:lineRule="exact"/>
        <w:ind w:firstLineChars="200" w:firstLine="480"/>
        <w:jc w:val="left"/>
        <w:rPr>
          <w:rFonts w:ascii="仿宋" w:eastAsia="仿宋" w:hAnsi="仿宋"/>
          <w:sz w:val="24"/>
        </w:rPr>
      </w:pPr>
      <w:r>
        <w:rPr>
          <w:rFonts w:ascii="仿宋" w:eastAsia="仿宋" w:hAnsi="仿宋" w:hint="eastAsia"/>
          <w:sz w:val="24"/>
        </w:rPr>
        <w:t>2.3开标后发现招标文件内容有虚假材料或信息。</w:t>
      </w:r>
    </w:p>
    <w:p w:rsidR="00294283" w:rsidRDefault="00EF535F">
      <w:pPr>
        <w:spacing w:line="440" w:lineRule="exact"/>
        <w:ind w:firstLineChars="200" w:firstLine="480"/>
        <w:jc w:val="left"/>
        <w:rPr>
          <w:rFonts w:ascii="仿宋" w:eastAsia="仿宋" w:hAnsi="仿宋"/>
          <w:sz w:val="24"/>
        </w:rPr>
      </w:pPr>
      <w:r>
        <w:rPr>
          <w:rFonts w:ascii="仿宋" w:eastAsia="仿宋" w:hAnsi="仿宋" w:hint="eastAsia"/>
          <w:sz w:val="24"/>
        </w:rPr>
        <w:t>3、在开标之前，不允许投标方人员与评标成员接触，如果投标方试图在投标书审查、澄清、比较及签合同时向投标方人员施加不良影响，其投标将被视为无效投标或取消投标资格。</w:t>
      </w:r>
    </w:p>
    <w:p w:rsidR="00294283" w:rsidRDefault="00EF535F">
      <w:pPr>
        <w:spacing w:line="440" w:lineRule="exact"/>
        <w:ind w:firstLineChars="200" w:firstLine="480"/>
        <w:jc w:val="left"/>
        <w:rPr>
          <w:rFonts w:ascii="仿宋" w:eastAsia="仿宋" w:hAnsi="仿宋"/>
          <w:sz w:val="24"/>
        </w:rPr>
      </w:pPr>
      <w:r>
        <w:rPr>
          <w:rFonts w:ascii="仿宋" w:eastAsia="仿宋" w:hAnsi="仿宋" w:hint="eastAsia"/>
          <w:sz w:val="24"/>
        </w:rPr>
        <w:t>4、本次招投标采取评标员集中议标方式，对未中标的单位我方不负责解释。</w:t>
      </w:r>
    </w:p>
    <w:p w:rsidR="00294283" w:rsidRDefault="00EF535F">
      <w:pPr>
        <w:spacing w:line="440" w:lineRule="exact"/>
        <w:ind w:firstLineChars="200" w:firstLine="480"/>
        <w:jc w:val="left"/>
        <w:rPr>
          <w:rFonts w:ascii="仿宋" w:eastAsia="仿宋" w:hAnsi="仿宋"/>
          <w:sz w:val="24"/>
        </w:rPr>
      </w:pPr>
      <w:r>
        <w:rPr>
          <w:rFonts w:ascii="仿宋" w:eastAsia="仿宋" w:hAnsi="仿宋" w:hint="eastAsia"/>
          <w:sz w:val="24"/>
        </w:rPr>
        <w:t>5、投标单位不得相互串通损害招标单位的利益，一旦发现各投标单位之间串通作弊、哄抬标价，招标单位将取消所有参与串通的投标单位的投标资格并没收投标保证金。</w:t>
      </w:r>
    </w:p>
    <w:p w:rsidR="00294283" w:rsidRDefault="00EF535F">
      <w:pPr>
        <w:spacing w:line="440" w:lineRule="exact"/>
        <w:ind w:firstLineChars="200" w:firstLine="482"/>
        <w:jc w:val="left"/>
        <w:rPr>
          <w:rFonts w:ascii="仿宋" w:eastAsia="仿宋" w:hAnsi="仿宋"/>
          <w:b/>
          <w:sz w:val="24"/>
        </w:rPr>
      </w:pPr>
      <w:r>
        <w:rPr>
          <w:rFonts w:ascii="仿宋" w:eastAsia="仿宋" w:hAnsi="仿宋" w:hint="eastAsia"/>
          <w:b/>
          <w:sz w:val="24"/>
        </w:rPr>
        <w:lastRenderedPageBreak/>
        <w:t>六、中标与签订合同</w:t>
      </w:r>
    </w:p>
    <w:p w:rsidR="00294283" w:rsidRDefault="00EF535F">
      <w:pPr>
        <w:spacing w:line="440" w:lineRule="exact"/>
        <w:ind w:firstLineChars="200" w:firstLine="480"/>
        <w:jc w:val="left"/>
        <w:rPr>
          <w:rFonts w:ascii="仿宋" w:eastAsia="仿宋" w:hAnsi="仿宋"/>
          <w:sz w:val="24"/>
        </w:rPr>
      </w:pPr>
      <w:r>
        <w:rPr>
          <w:rFonts w:ascii="仿宋" w:eastAsia="仿宋" w:hAnsi="仿宋" w:hint="eastAsia"/>
          <w:sz w:val="24"/>
        </w:rPr>
        <w:t>1、自开标之日起7日内，招标单位向符合条件的单位进行考察，最后商议定标。</w:t>
      </w:r>
    </w:p>
    <w:p w:rsidR="00294283" w:rsidRDefault="00EF535F">
      <w:pPr>
        <w:spacing w:line="440" w:lineRule="exact"/>
        <w:ind w:firstLineChars="200" w:firstLine="480"/>
        <w:jc w:val="left"/>
        <w:rPr>
          <w:rFonts w:ascii="仿宋" w:eastAsia="仿宋" w:hAnsi="仿宋"/>
          <w:sz w:val="24"/>
        </w:rPr>
      </w:pPr>
      <w:r>
        <w:rPr>
          <w:rFonts w:ascii="仿宋" w:eastAsia="仿宋" w:hAnsi="仿宋" w:hint="eastAsia"/>
          <w:sz w:val="24"/>
        </w:rPr>
        <w:t>2、中标单位如果未按招标单位规定的日期签订合同，或故意拖延签订合同，则招标单位可以扣除其投标保证金并取消其中标资格，另选中标单位。</w:t>
      </w:r>
    </w:p>
    <w:p w:rsidR="00294283" w:rsidRDefault="00EF535F">
      <w:pPr>
        <w:spacing w:line="440" w:lineRule="exact"/>
        <w:ind w:firstLineChars="200" w:firstLine="480"/>
        <w:jc w:val="left"/>
        <w:rPr>
          <w:rFonts w:ascii="仿宋" w:eastAsia="仿宋" w:hAnsi="仿宋"/>
          <w:sz w:val="24"/>
        </w:rPr>
      </w:pPr>
      <w:r>
        <w:rPr>
          <w:rFonts w:ascii="仿宋" w:eastAsia="仿宋" w:hAnsi="仿宋" w:hint="eastAsia"/>
          <w:sz w:val="24"/>
        </w:rPr>
        <w:t>3、中标单位的投标保证金转为合同履约金。</w:t>
      </w:r>
    </w:p>
    <w:p w:rsidR="00294283" w:rsidRDefault="00EF535F">
      <w:pPr>
        <w:spacing w:line="440" w:lineRule="exact"/>
        <w:ind w:firstLineChars="200" w:firstLine="480"/>
        <w:jc w:val="left"/>
        <w:rPr>
          <w:rFonts w:ascii="仿宋" w:eastAsia="仿宋" w:hAnsi="仿宋"/>
          <w:sz w:val="24"/>
        </w:rPr>
      </w:pPr>
      <w:r>
        <w:rPr>
          <w:rFonts w:ascii="仿宋" w:eastAsia="仿宋" w:hAnsi="仿宋" w:hint="eastAsia"/>
          <w:sz w:val="24"/>
        </w:rPr>
        <w:t>4、本招标文件未尽事宜，以合同为准。</w:t>
      </w:r>
    </w:p>
    <w:p w:rsidR="00294283" w:rsidRDefault="00EF535F">
      <w:pPr>
        <w:spacing w:line="440" w:lineRule="exact"/>
        <w:ind w:firstLineChars="200" w:firstLine="482"/>
        <w:jc w:val="left"/>
        <w:rPr>
          <w:rFonts w:ascii="仿宋" w:eastAsia="仿宋" w:hAnsi="仿宋"/>
          <w:b/>
          <w:sz w:val="24"/>
        </w:rPr>
      </w:pPr>
      <w:r>
        <w:rPr>
          <w:rFonts w:ascii="仿宋" w:eastAsia="仿宋" w:hAnsi="仿宋" w:hint="eastAsia"/>
          <w:b/>
          <w:sz w:val="24"/>
        </w:rPr>
        <w:t>七、投标单位如有任何疑问，可以向我方招标负责人进行咨询。</w:t>
      </w:r>
    </w:p>
    <w:p w:rsidR="00294283" w:rsidRDefault="00EF535F">
      <w:pPr>
        <w:spacing w:line="440" w:lineRule="exact"/>
        <w:ind w:firstLineChars="200" w:firstLine="482"/>
        <w:jc w:val="left"/>
        <w:rPr>
          <w:rFonts w:ascii="仿宋" w:eastAsia="仿宋" w:hAnsi="仿宋"/>
          <w:b/>
          <w:sz w:val="24"/>
        </w:rPr>
      </w:pPr>
      <w:r>
        <w:rPr>
          <w:rFonts w:ascii="仿宋" w:eastAsia="仿宋" w:hAnsi="仿宋" w:hint="eastAsia"/>
          <w:b/>
          <w:sz w:val="24"/>
        </w:rPr>
        <w:t>八、武汉工商学院招投标办公室保留此招标文件的解释权。</w:t>
      </w:r>
    </w:p>
    <w:p w:rsidR="00294283" w:rsidRDefault="00294283"/>
    <w:p w:rsidR="00294283" w:rsidRDefault="00294283">
      <w:pPr>
        <w:spacing w:line="440" w:lineRule="exact"/>
        <w:jc w:val="center"/>
        <w:rPr>
          <w:rFonts w:ascii="仿宋" w:eastAsia="仿宋" w:hAnsi="仿宋"/>
          <w:b/>
          <w:sz w:val="32"/>
          <w:szCs w:val="32"/>
        </w:rPr>
      </w:pPr>
    </w:p>
    <w:p w:rsidR="00294283" w:rsidRDefault="00294283">
      <w:pPr>
        <w:spacing w:line="440" w:lineRule="exact"/>
        <w:jc w:val="center"/>
        <w:rPr>
          <w:rFonts w:ascii="仿宋" w:eastAsia="仿宋" w:hAnsi="仿宋"/>
          <w:b/>
          <w:sz w:val="32"/>
          <w:szCs w:val="32"/>
        </w:rPr>
      </w:pPr>
    </w:p>
    <w:p w:rsidR="00294283" w:rsidRDefault="00294283">
      <w:pPr>
        <w:spacing w:line="440" w:lineRule="exact"/>
        <w:jc w:val="center"/>
        <w:rPr>
          <w:rFonts w:ascii="仿宋" w:eastAsia="仿宋" w:hAnsi="仿宋"/>
          <w:b/>
          <w:sz w:val="32"/>
          <w:szCs w:val="32"/>
        </w:rPr>
      </w:pPr>
    </w:p>
    <w:p w:rsidR="00294283" w:rsidRDefault="00294283">
      <w:pPr>
        <w:spacing w:line="440" w:lineRule="exact"/>
        <w:jc w:val="center"/>
        <w:rPr>
          <w:rFonts w:ascii="仿宋" w:eastAsia="仿宋" w:hAnsi="仿宋"/>
          <w:b/>
          <w:sz w:val="32"/>
          <w:szCs w:val="32"/>
        </w:rPr>
      </w:pPr>
    </w:p>
    <w:p w:rsidR="00294283" w:rsidRDefault="00294283">
      <w:pPr>
        <w:spacing w:line="440" w:lineRule="exact"/>
        <w:jc w:val="center"/>
        <w:rPr>
          <w:rFonts w:ascii="仿宋" w:eastAsia="仿宋" w:hAnsi="仿宋"/>
          <w:b/>
          <w:sz w:val="32"/>
          <w:szCs w:val="32"/>
        </w:rPr>
      </w:pPr>
    </w:p>
    <w:p w:rsidR="00294283" w:rsidRDefault="00294283">
      <w:pPr>
        <w:spacing w:line="440" w:lineRule="exact"/>
        <w:jc w:val="center"/>
        <w:rPr>
          <w:rFonts w:ascii="仿宋" w:eastAsia="仿宋" w:hAnsi="仿宋"/>
          <w:b/>
          <w:sz w:val="32"/>
          <w:szCs w:val="32"/>
        </w:rPr>
      </w:pPr>
    </w:p>
    <w:p w:rsidR="00294283" w:rsidRDefault="00294283">
      <w:pPr>
        <w:spacing w:line="440" w:lineRule="exact"/>
        <w:jc w:val="center"/>
        <w:rPr>
          <w:rFonts w:ascii="仿宋" w:eastAsia="仿宋" w:hAnsi="仿宋"/>
          <w:b/>
          <w:sz w:val="32"/>
          <w:szCs w:val="32"/>
        </w:rPr>
      </w:pPr>
    </w:p>
    <w:p w:rsidR="00294283" w:rsidRDefault="00294283">
      <w:pPr>
        <w:spacing w:line="440" w:lineRule="exact"/>
        <w:jc w:val="center"/>
        <w:rPr>
          <w:rFonts w:ascii="仿宋" w:eastAsia="仿宋" w:hAnsi="仿宋"/>
          <w:b/>
          <w:sz w:val="32"/>
          <w:szCs w:val="32"/>
        </w:rPr>
      </w:pPr>
    </w:p>
    <w:p w:rsidR="00294283" w:rsidRDefault="00294283">
      <w:pPr>
        <w:spacing w:line="440" w:lineRule="exact"/>
        <w:jc w:val="center"/>
        <w:rPr>
          <w:rFonts w:ascii="仿宋" w:eastAsia="仿宋" w:hAnsi="仿宋"/>
          <w:b/>
          <w:sz w:val="32"/>
          <w:szCs w:val="32"/>
        </w:rPr>
      </w:pPr>
    </w:p>
    <w:p w:rsidR="00294283" w:rsidRDefault="00294283">
      <w:pPr>
        <w:spacing w:line="440" w:lineRule="exact"/>
        <w:jc w:val="center"/>
        <w:rPr>
          <w:rFonts w:ascii="仿宋" w:eastAsia="仿宋" w:hAnsi="仿宋"/>
          <w:b/>
          <w:sz w:val="32"/>
          <w:szCs w:val="32"/>
        </w:rPr>
      </w:pPr>
    </w:p>
    <w:p w:rsidR="00294283" w:rsidRDefault="00294283">
      <w:pPr>
        <w:spacing w:line="440" w:lineRule="exact"/>
        <w:jc w:val="center"/>
        <w:rPr>
          <w:rFonts w:ascii="仿宋" w:eastAsia="仿宋" w:hAnsi="仿宋"/>
          <w:b/>
          <w:sz w:val="32"/>
          <w:szCs w:val="32"/>
        </w:rPr>
      </w:pPr>
    </w:p>
    <w:p w:rsidR="00294283" w:rsidRDefault="00294283">
      <w:pPr>
        <w:spacing w:line="440" w:lineRule="exact"/>
        <w:jc w:val="center"/>
        <w:rPr>
          <w:rFonts w:ascii="仿宋" w:eastAsia="仿宋" w:hAnsi="仿宋"/>
          <w:b/>
          <w:sz w:val="32"/>
          <w:szCs w:val="32"/>
        </w:rPr>
      </w:pPr>
    </w:p>
    <w:p w:rsidR="00294283" w:rsidRDefault="00294283">
      <w:pPr>
        <w:spacing w:line="440" w:lineRule="exact"/>
        <w:jc w:val="center"/>
        <w:rPr>
          <w:rFonts w:ascii="仿宋" w:eastAsia="仿宋" w:hAnsi="仿宋"/>
          <w:b/>
          <w:sz w:val="32"/>
          <w:szCs w:val="32"/>
        </w:rPr>
      </w:pPr>
    </w:p>
    <w:p w:rsidR="00294283" w:rsidRDefault="00294283">
      <w:pPr>
        <w:spacing w:line="440" w:lineRule="exact"/>
        <w:jc w:val="center"/>
        <w:rPr>
          <w:rFonts w:ascii="仿宋" w:eastAsia="仿宋" w:hAnsi="仿宋"/>
          <w:b/>
          <w:sz w:val="32"/>
          <w:szCs w:val="32"/>
        </w:rPr>
      </w:pPr>
    </w:p>
    <w:p w:rsidR="00294283" w:rsidRDefault="00294283">
      <w:pPr>
        <w:spacing w:line="440" w:lineRule="exact"/>
        <w:jc w:val="center"/>
        <w:rPr>
          <w:rFonts w:ascii="仿宋" w:eastAsia="仿宋" w:hAnsi="仿宋"/>
          <w:b/>
          <w:sz w:val="32"/>
          <w:szCs w:val="32"/>
        </w:rPr>
      </w:pPr>
    </w:p>
    <w:p w:rsidR="00294283" w:rsidRDefault="00294283">
      <w:pPr>
        <w:spacing w:line="440" w:lineRule="exact"/>
        <w:jc w:val="center"/>
        <w:rPr>
          <w:rFonts w:ascii="仿宋" w:eastAsia="仿宋" w:hAnsi="仿宋"/>
          <w:b/>
          <w:sz w:val="32"/>
          <w:szCs w:val="32"/>
        </w:rPr>
      </w:pPr>
    </w:p>
    <w:p w:rsidR="00294283" w:rsidRDefault="00294283">
      <w:pPr>
        <w:spacing w:line="440" w:lineRule="exact"/>
        <w:jc w:val="center"/>
        <w:rPr>
          <w:rFonts w:ascii="仿宋" w:eastAsia="仿宋" w:hAnsi="仿宋"/>
          <w:b/>
          <w:sz w:val="32"/>
          <w:szCs w:val="32"/>
        </w:rPr>
      </w:pPr>
    </w:p>
    <w:p w:rsidR="00294283" w:rsidRDefault="00294283">
      <w:pPr>
        <w:spacing w:line="440" w:lineRule="exact"/>
        <w:rPr>
          <w:rFonts w:ascii="仿宋" w:eastAsia="仿宋" w:hAnsi="仿宋"/>
          <w:b/>
          <w:sz w:val="32"/>
          <w:szCs w:val="32"/>
        </w:rPr>
        <w:sectPr w:rsidR="00294283">
          <w:pgSz w:w="11906" w:h="16838"/>
          <w:pgMar w:top="1440" w:right="1800" w:bottom="1440" w:left="1800" w:header="851" w:footer="992" w:gutter="0"/>
          <w:cols w:space="425"/>
          <w:docGrid w:type="lines" w:linePitch="312"/>
        </w:sectPr>
      </w:pPr>
    </w:p>
    <w:p w:rsidR="00294283" w:rsidRDefault="00EF535F">
      <w:pPr>
        <w:numPr>
          <w:ilvl w:val="0"/>
          <w:numId w:val="26"/>
        </w:numPr>
        <w:spacing w:line="440" w:lineRule="exact"/>
        <w:jc w:val="center"/>
        <w:rPr>
          <w:rFonts w:ascii="仿宋" w:eastAsia="仿宋" w:hAnsi="仿宋"/>
          <w:b/>
          <w:sz w:val="32"/>
          <w:szCs w:val="32"/>
        </w:rPr>
      </w:pPr>
      <w:r>
        <w:rPr>
          <w:rFonts w:ascii="仿宋" w:eastAsia="仿宋" w:hAnsi="仿宋" w:hint="eastAsia"/>
          <w:b/>
          <w:sz w:val="32"/>
          <w:szCs w:val="32"/>
        </w:rPr>
        <w:lastRenderedPageBreak/>
        <w:t xml:space="preserve"> 技术要求</w:t>
      </w:r>
    </w:p>
    <w:p w:rsidR="00294283" w:rsidRDefault="00EF535F">
      <w:pPr>
        <w:spacing w:line="440" w:lineRule="exact"/>
        <w:rPr>
          <w:rFonts w:ascii="仿宋" w:eastAsia="仿宋" w:hAnsi="仿宋"/>
          <w:b/>
          <w:sz w:val="24"/>
          <w:szCs w:val="24"/>
        </w:rPr>
      </w:pPr>
      <w:r>
        <w:rPr>
          <w:rFonts w:ascii="仿宋" w:eastAsia="仿宋" w:hAnsi="仿宋" w:hint="eastAsia"/>
          <w:b/>
          <w:sz w:val="24"/>
          <w:szCs w:val="24"/>
        </w:rPr>
        <w:t>附件一：家具清单</w:t>
      </w:r>
    </w:p>
    <w:tbl>
      <w:tblPr>
        <w:tblW w:w="14317" w:type="dxa"/>
        <w:tblInd w:w="-601" w:type="dxa"/>
        <w:tblLayout w:type="fixed"/>
        <w:tblCellMar>
          <w:top w:w="15" w:type="dxa"/>
          <w:left w:w="15" w:type="dxa"/>
          <w:bottom w:w="15" w:type="dxa"/>
          <w:right w:w="15" w:type="dxa"/>
        </w:tblCellMar>
        <w:tblLook w:val="04A0" w:firstRow="1" w:lastRow="0" w:firstColumn="1" w:lastColumn="0" w:noHBand="0" w:noVBand="1"/>
      </w:tblPr>
      <w:tblGrid>
        <w:gridCol w:w="567"/>
        <w:gridCol w:w="993"/>
        <w:gridCol w:w="1559"/>
        <w:gridCol w:w="567"/>
        <w:gridCol w:w="601"/>
        <w:gridCol w:w="4275"/>
        <w:gridCol w:w="1928"/>
        <w:gridCol w:w="1276"/>
        <w:gridCol w:w="1086"/>
        <w:gridCol w:w="1465"/>
      </w:tblGrid>
      <w:tr w:rsidR="00294283">
        <w:trPr>
          <w:trHeight w:val="464"/>
        </w:trPr>
        <w:tc>
          <w:tcPr>
            <w:tcW w:w="567"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
                <w:sz w:val="21"/>
                <w:szCs w:val="21"/>
              </w:rPr>
            </w:pPr>
            <w:r>
              <w:rPr>
                <w:rFonts w:ascii="仿宋" w:eastAsia="仿宋" w:hAnsi="仿宋" w:hint="eastAsia"/>
                <w:b/>
                <w:bCs/>
                <w:color w:val="000000"/>
                <w:sz w:val="21"/>
                <w:szCs w:val="21"/>
              </w:rPr>
              <w:t>序号</w:t>
            </w:r>
          </w:p>
        </w:tc>
        <w:tc>
          <w:tcPr>
            <w:tcW w:w="993"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
                <w:sz w:val="21"/>
                <w:szCs w:val="21"/>
              </w:rPr>
            </w:pPr>
            <w:r>
              <w:rPr>
                <w:rFonts w:ascii="仿宋" w:eastAsia="仿宋" w:hAnsi="仿宋" w:hint="eastAsia"/>
                <w:b/>
                <w:bCs/>
                <w:color w:val="000000"/>
                <w:sz w:val="21"/>
                <w:szCs w:val="21"/>
              </w:rPr>
              <w:t>家具名称</w:t>
            </w:r>
          </w:p>
        </w:tc>
        <w:tc>
          <w:tcPr>
            <w:tcW w:w="1559"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
                <w:sz w:val="21"/>
                <w:szCs w:val="21"/>
              </w:rPr>
            </w:pPr>
            <w:r>
              <w:rPr>
                <w:rFonts w:ascii="仿宋" w:eastAsia="仿宋" w:hAnsi="仿宋" w:hint="eastAsia"/>
                <w:b/>
                <w:bCs/>
                <w:color w:val="000000"/>
                <w:sz w:val="21"/>
                <w:szCs w:val="21"/>
              </w:rPr>
              <w:t>尺寸</w:t>
            </w:r>
          </w:p>
        </w:tc>
        <w:tc>
          <w:tcPr>
            <w:tcW w:w="567"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
                <w:sz w:val="21"/>
                <w:szCs w:val="21"/>
              </w:rPr>
            </w:pPr>
            <w:r>
              <w:rPr>
                <w:rFonts w:ascii="仿宋" w:eastAsia="仿宋" w:hAnsi="仿宋" w:hint="eastAsia"/>
                <w:b/>
                <w:bCs/>
                <w:color w:val="000000"/>
                <w:sz w:val="21"/>
                <w:szCs w:val="21"/>
              </w:rPr>
              <w:t>数量</w:t>
            </w:r>
          </w:p>
        </w:tc>
        <w:tc>
          <w:tcPr>
            <w:tcW w:w="601"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
                <w:sz w:val="21"/>
                <w:szCs w:val="21"/>
              </w:rPr>
            </w:pPr>
            <w:r>
              <w:rPr>
                <w:rFonts w:ascii="仿宋" w:eastAsia="仿宋" w:hAnsi="仿宋" w:hint="eastAsia"/>
                <w:b/>
                <w:bCs/>
                <w:color w:val="000000"/>
                <w:sz w:val="21"/>
                <w:szCs w:val="21"/>
              </w:rPr>
              <w:t>单位</w:t>
            </w:r>
          </w:p>
        </w:tc>
        <w:tc>
          <w:tcPr>
            <w:tcW w:w="4275"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
                <w:sz w:val="21"/>
                <w:szCs w:val="21"/>
              </w:rPr>
            </w:pPr>
            <w:r>
              <w:rPr>
                <w:rFonts w:ascii="仿宋" w:eastAsia="仿宋" w:hAnsi="仿宋" w:hint="eastAsia"/>
                <w:b/>
                <w:bCs/>
                <w:color w:val="000000"/>
                <w:sz w:val="21"/>
                <w:szCs w:val="21"/>
              </w:rPr>
              <w:t>规格材质说明</w:t>
            </w:r>
          </w:p>
        </w:tc>
        <w:tc>
          <w:tcPr>
            <w:tcW w:w="1928"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
                <w:sz w:val="21"/>
                <w:szCs w:val="21"/>
              </w:rPr>
            </w:pPr>
            <w:r>
              <w:rPr>
                <w:rFonts w:ascii="仿宋" w:eastAsia="仿宋" w:hAnsi="仿宋" w:hint="eastAsia"/>
                <w:b/>
                <w:bCs/>
                <w:color w:val="000000"/>
                <w:sz w:val="21"/>
                <w:szCs w:val="21"/>
              </w:rPr>
              <w:t>参考样式</w:t>
            </w:r>
          </w:p>
        </w:tc>
        <w:tc>
          <w:tcPr>
            <w:tcW w:w="1276"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
                <w:sz w:val="21"/>
                <w:szCs w:val="21"/>
              </w:rPr>
            </w:pPr>
            <w:r>
              <w:rPr>
                <w:rFonts w:ascii="仿宋" w:eastAsia="仿宋" w:hAnsi="仿宋" w:hint="eastAsia"/>
                <w:b/>
                <w:bCs/>
                <w:color w:val="000000"/>
                <w:sz w:val="21"/>
                <w:szCs w:val="21"/>
              </w:rPr>
              <w:t>使用地点</w:t>
            </w:r>
          </w:p>
        </w:tc>
        <w:tc>
          <w:tcPr>
            <w:tcW w:w="1086" w:type="dxa"/>
            <w:tcBorders>
              <w:top w:val="single" w:sz="8" w:space="0" w:color="000000"/>
              <w:left w:val="single" w:sz="2" w:space="0" w:color="000000"/>
              <w:bottom w:val="single" w:sz="8" w:space="0" w:color="000000"/>
              <w:right w:val="single" w:sz="2" w:space="0" w:color="000000"/>
            </w:tcBorders>
            <w:vAlign w:val="center"/>
          </w:tcPr>
          <w:p w:rsidR="00294283" w:rsidRDefault="00EF535F">
            <w:pPr>
              <w:pStyle w:val="paragraph"/>
              <w:spacing w:before="0" w:beforeAutospacing="0" w:after="0" w:afterAutospacing="0"/>
              <w:jc w:val="center"/>
              <w:rPr>
                <w:rFonts w:ascii="仿宋" w:eastAsia="仿宋" w:hAnsi="仿宋"/>
                <w:b/>
                <w:sz w:val="21"/>
                <w:szCs w:val="21"/>
              </w:rPr>
            </w:pPr>
            <w:r>
              <w:rPr>
                <w:rFonts w:ascii="仿宋" w:eastAsia="仿宋" w:hAnsi="仿宋" w:hint="eastAsia"/>
                <w:b/>
                <w:bCs/>
                <w:color w:val="000000"/>
                <w:sz w:val="21"/>
                <w:szCs w:val="21"/>
              </w:rPr>
              <w:t>项目名称</w:t>
            </w:r>
          </w:p>
        </w:tc>
        <w:tc>
          <w:tcPr>
            <w:tcW w:w="1465"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
                <w:sz w:val="21"/>
                <w:szCs w:val="21"/>
              </w:rPr>
            </w:pPr>
            <w:r>
              <w:rPr>
                <w:rFonts w:ascii="仿宋" w:eastAsia="仿宋" w:hAnsi="仿宋" w:hint="eastAsia"/>
                <w:b/>
                <w:bCs/>
                <w:color w:val="000000"/>
                <w:sz w:val="21"/>
                <w:szCs w:val="21"/>
              </w:rPr>
              <w:t>负责人</w:t>
            </w:r>
          </w:p>
        </w:tc>
      </w:tr>
      <w:tr w:rsidR="00294283">
        <w:trPr>
          <w:trHeight w:val="464"/>
        </w:trPr>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cs="Calibri"/>
                <w:bCs/>
                <w:color w:val="000000"/>
                <w:sz w:val="21"/>
                <w:szCs w:val="21"/>
              </w:rPr>
              <w:t>1</w:t>
            </w:r>
          </w:p>
        </w:tc>
        <w:tc>
          <w:tcPr>
            <w:tcW w:w="993"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文件柜</w:t>
            </w:r>
          </w:p>
        </w:tc>
        <w:tc>
          <w:tcPr>
            <w:tcW w:w="1559"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长0.9米，0.4米，高1.8米</w:t>
            </w:r>
          </w:p>
        </w:tc>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10</w:t>
            </w:r>
          </w:p>
        </w:tc>
        <w:tc>
          <w:tcPr>
            <w:tcW w:w="601"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个</w:t>
            </w:r>
          </w:p>
        </w:tc>
        <w:tc>
          <w:tcPr>
            <w:tcW w:w="427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rPr>
                <w:rFonts w:ascii="仿宋" w:eastAsia="仿宋" w:hAnsi="仿宋"/>
                <w:sz w:val="21"/>
                <w:szCs w:val="21"/>
              </w:rPr>
            </w:pPr>
            <w:r>
              <w:rPr>
                <w:rFonts w:ascii="仿宋" w:eastAsia="仿宋" w:hAnsi="仿宋" w:hint="eastAsia"/>
                <w:bCs/>
                <w:color w:val="000000"/>
                <w:sz w:val="21"/>
                <w:szCs w:val="21"/>
              </w:rPr>
              <w:t>加厚款玻璃门通柜5层（长0.9米，0.4米，高1.8米）材质厚度≥0.7mm</w:t>
            </w:r>
          </w:p>
        </w:tc>
        <w:tc>
          <w:tcPr>
            <w:tcW w:w="1928"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294283">
            <w:pPr>
              <w:pStyle w:val="paragraph"/>
              <w:spacing w:before="0" w:beforeAutospacing="0" w:after="0" w:afterAutospacing="0"/>
              <w:jc w:val="center"/>
              <w:rPr>
                <w:rFonts w:ascii="仿宋" w:eastAsia="仿宋" w:hAnsi="仿宋"/>
                <w:sz w:val="21"/>
                <w:szCs w:val="21"/>
              </w:rPr>
            </w:pPr>
          </w:p>
        </w:tc>
        <w:tc>
          <w:tcPr>
            <w:tcW w:w="1276"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和雅楼205</w:t>
            </w:r>
          </w:p>
        </w:tc>
        <w:tc>
          <w:tcPr>
            <w:tcW w:w="1086" w:type="dxa"/>
            <w:tcBorders>
              <w:top w:val="single" w:sz="2" w:space="0" w:color="000000"/>
              <w:left w:val="single" w:sz="2" w:space="0" w:color="000000"/>
              <w:bottom w:val="single" w:sz="8" w:space="0" w:color="000000"/>
              <w:right w:val="single" w:sz="2" w:space="0" w:color="000000"/>
            </w:tcBorders>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摄影摄像器材仓库改扩建</w:t>
            </w:r>
          </w:p>
        </w:tc>
        <w:tc>
          <w:tcPr>
            <w:tcW w:w="146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彭延辉</w:t>
            </w:r>
          </w:p>
          <w:p w:rsidR="00294283" w:rsidRDefault="00294283">
            <w:pPr>
              <w:pStyle w:val="paragraph"/>
              <w:spacing w:before="0" w:beforeAutospacing="0" w:after="0" w:afterAutospacing="0"/>
              <w:jc w:val="center"/>
              <w:rPr>
                <w:rFonts w:ascii="仿宋" w:eastAsia="仿宋" w:hAnsi="仿宋"/>
                <w:sz w:val="21"/>
                <w:szCs w:val="21"/>
              </w:rPr>
            </w:pPr>
          </w:p>
        </w:tc>
      </w:tr>
      <w:tr w:rsidR="00294283">
        <w:trPr>
          <w:trHeight w:val="464"/>
        </w:trPr>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cs="Calibri"/>
                <w:bCs/>
                <w:color w:val="000000"/>
                <w:sz w:val="21"/>
                <w:szCs w:val="21"/>
              </w:rPr>
              <w:t>2</w:t>
            </w:r>
          </w:p>
        </w:tc>
        <w:tc>
          <w:tcPr>
            <w:tcW w:w="993"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学生电脑桌椅</w:t>
            </w:r>
          </w:p>
        </w:tc>
        <w:tc>
          <w:tcPr>
            <w:tcW w:w="1559"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长0.75米，宽0.6米，高0.75米</w:t>
            </w:r>
          </w:p>
        </w:tc>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36</w:t>
            </w:r>
          </w:p>
          <w:p w:rsidR="00294283" w:rsidRDefault="00294283">
            <w:pPr>
              <w:pStyle w:val="paragraph"/>
              <w:spacing w:before="0" w:beforeAutospacing="0" w:after="0" w:afterAutospacing="0"/>
              <w:jc w:val="center"/>
              <w:rPr>
                <w:rFonts w:ascii="仿宋" w:eastAsia="仿宋" w:hAnsi="仿宋"/>
                <w:sz w:val="21"/>
                <w:szCs w:val="21"/>
              </w:rPr>
            </w:pPr>
          </w:p>
        </w:tc>
        <w:tc>
          <w:tcPr>
            <w:tcW w:w="601"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套</w:t>
            </w:r>
          </w:p>
        </w:tc>
        <w:tc>
          <w:tcPr>
            <w:tcW w:w="427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rPr>
                <w:rFonts w:ascii="仿宋" w:eastAsia="仿宋" w:hAnsi="仿宋"/>
                <w:sz w:val="21"/>
                <w:szCs w:val="21"/>
              </w:rPr>
            </w:pPr>
            <w:r>
              <w:rPr>
                <w:rFonts w:ascii="仿宋" w:eastAsia="仿宋" w:hAnsi="仿宋" w:hint="eastAsia"/>
                <w:bCs/>
                <w:color w:val="000000"/>
                <w:sz w:val="21"/>
                <w:szCs w:val="21"/>
              </w:rPr>
              <w:t>1、单人电脑桌长0.75米（双人1.5米），宽0.6米，高0.75米</w:t>
            </w:r>
            <w:r>
              <w:rPr>
                <w:rFonts w:ascii="宋体" w:eastAsia="宋体" w:hAnsi="宋体" w:cs="宋体" w:hint="eastAsia"/>
                <w:bCs/>
                <w:color w:val="000000"/>
                <w:sz w:val="21"/>
                <w:szCs w:val="21"/>
              </w:rPr>
              <w:t> </w:t>
            </w:r>
            <w:r>
              <w:rPr>
                <w:rFonts w:ascii="仿宋" w:eastAsia="仿宋" w:hAnsi="仿宋" w:hint="eastAsia"/>
                <w:bCs/>
                <w:color w:val="000000"/>
                <w:sz w:val="21"/>
                <w:szCs w:val="21"/>
              </w:rPr>
              <w:t>（桌脚50mm*25mm方管1.5mm厚高频焊接管。横杆25mm*50mm矩形1.2mm厚高频焊接管。桌面25mm厚E0级环保胶板，封直边。左右带上线线槽互通式，桌下带吊式主机托架。桌面富美佳鸭嘴边，后面主机检修门可以打开，带锁。</w:t>
            </w:r>
          </w:p>
          <w:p w:rsidR="00294283" w:rsidRDefault="00EF535F">
            <w:pPr>
              <w:pStyle w:val="paragraph"/>
              <w:spacing w:before="0" w:beforeAutospacing="0" w:after="0" w:afterAutospacing="0"/>
              <w:rPr>
                <w:rFonts w:ascii="仿宋" w:eastAsia="仿宋" w:hAnsi="仿宋"/>
                <w:sz w:val="21"/>
                <w:szCs w:val="21"/>
              </w:rPr>
            </w:pPr>
            <w:r>
              <w:rPr>
                <w:rFonts w:ascii="仿宋" w:eastAsia="仿宋" w:hAnsi="仿宋" w:hint="eastAsia"/>
                <w:bCs/>
                <w:color w:val="000000"/>
                <w:sz w:val="21"/>
                <w:szCs w:val="21"/>
              </w:rPr>
              <w:t>2、铁制框架木面椅（凳面采用16mmE1级的实木多层板，PVC机械热压封边，四角抛圆弧，优质五金配件连接固定。框架采用25*25的1.5mm方管经规定尺寸切割，在点对点焊接，焊接处打磨，在酸洗磷化，处理后饰面烤漆。</w:t>
            </w:r>
          </w:p>
        </w:tc>
        <w:tc>
          <w:tcPr>
            <w:tcW w:w="1928"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noProof/>
                <w:sz w:val="21"/>
                <w:szCs w:val="21"/>
              </w:rPr>
              <w:drawing>
                <wp:inline distT="0" distB="0" distL="0" distR="0">
                  <wp:extent cx="967740" cy="725805"/>
                  <wp:effectExtent l="0" t="0" r="381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67740" cy="725805"/>
                          </a:xfrm>
                          <a:prstGeom prst="rect">
                            <a:avLst/>
                          </a:prstGeom>
                          <a:noFill/>
                          <a:ln>
                            <a:noFill/>
                          </a:ln>
                        </pic:spPr>
                      </pic:pic>
                    </a:graphicData>
                  </a:graphic>
                </wp:inline>
              </w:drawing>
            </w:r>
          </w:p>
          <w:p w:rsidR="00294283" w:rsidRDefault="00294283">
            <w:pPr>
              <w:pStyle w:val="paragraph"/>
              <w:spacing w:before="0" w:beforeAutospacing="0" w:after="0" w:afterAutospacing="0"/>
              <w:jc w:val="center"/>
              <w:rPr>
                <w:rFonts w:ascii="仿宋" w:eastAsia="仿宋" w:hAnsi="仿宋"/>
                <w:sz w:val="21"/>
                <w:szCs w:val="21"/>
              </w:rPr>
            </w:pPr>
          </w:p>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noProof/>
                <w:sz w:val="21"/>
                <w:szCs w:val="21"/>
              </w:rPr>
              <w:drawing>
                <wp:inline distT="0" distB="0" distL="0" distR="0">
                  <wp:extent cx="967740" cy="100965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67740" cy="1009650"/>
                          </a:xfrm>
                          <a:prstGeom prst="rect">
                            <a:avLst/>
                          </a:prstGeom>
                          <a:noFill/>
                          <a:ln>
                            <a:noFill/>
                          </a:ln>
                        </pic:spPr>
                      </pic:pic>
                    </a:graphicData>
                  </a:graphic>
                </wp:inline>
              </w:drawing>
            </w:r>
          </w:p>
        </w:tc>
        <w:tc>
          <w:tcPr>
            <w:tcW w:w="1276"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和雅楼215</w:t>
            </w:r>
          </w:p>
        </w:tc>
        <w:tc>
          <w:tcPr>
            <w:tcW w:w="1086" w:type="dxa"/>
            <w:tcBorders>
              <w:top w:val="single" w:sz="2" w:space="0" w:color="000000"/>
              <w:left w:val="single" w:sz="2" w:space="0" w:color="000000"/>
              <w:bottom w:val="single" w:sz="8" w:space="0" w:color="000000"/>
              <w:right w:val="single" w:sz="2" w:space="0" w:color="000000"/>
            </w:tcBorders>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实验楼109、110、111三间实验室搬迁、和雅楼215改造</w:t>
            </w:r>
          </w:p>
        </w:tc>
        <w:tc>
          <w:tcPr>
            <w:tcW w:w="146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彭延辉</w:t>
            </w:r>
          </w:p>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bCs/>
                <w:color w:val="000000"/>
                <w:sz w:val="21"/>
                <w:szCs w:val="21"/>
              </w:rPr>
              <w:t>18986000948</w:t>
            </w:r>
          </w:p>
        </w:tc>
      </w:tr>
      <w:tr w:rsidR="00294283">
        <w:trPr>
          <w:trHeight w:val="464"/>
        </w:trPr>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sz w:val="21"/>
                <w:szCs w:val="21"/>
              </w:rPr>
            </w:pPr>
            <w:r>
              <w:rPr>
                <w:rFonts w:ascii="仿宋" w:eastAsia="仿宋" w:hAnsi="仿宋"/>
                <w:bCs/>
                <w:color w:val="333333"/>
                <w:sz w:val="21"/>
                <w:szCs w:val="21"/>
              </w:rPr>
              <w:t>3</w:t>
            </w:r>
          </w:p>
        </w:tc>
        <w:tc>
          <w:tcPr>
            <w:tcW w:w="993"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教师电脑桌椅</w:t>
            </w:r>
          </w:p>
        </w:tc>
        <w:tc>
          <w:tcPr>
            <w:tcW w:w="1559"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长1.5米，宽0.8米，高0.75米</w:t>
            </w:r>
          </w:p>
        </w:tc>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color w:val="333333"/>
                <w:sz w:val="21"/>
                <w:szCs w:val="21"/>
              </w:rPr>
              <w:t>1</w:t>
            </w:r>
          </w:p>
        </w:tc>
        <w:tc>
          <w:tcPr>
            <w:tcW w:w="601"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套</w:t>
            </w:r>
          </w:p>
        </w:tc>
        <w:tc>
          <w:tcPr>
            <w:tcW w:w="427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rPr>
                <w:rFonts w:ascii="仿宋" w:eastAsia="仿宋" w:hAnsi="仿宋"/>
                <w:sz w:val="21"/>
                <w:szCs w:val="21"/>
              </w:rPr>
            </w:pPr>
            <w:r>
              <w:rPr>
                <w:rFonts w:ascii="仿宋" w:eastAsia="仿宋" w:hAnsi="仿宋" w:hint="eastAsia"/>
                <w:bCs/>
                <w:color w:val="000000"/>
                <w:sz w:val="21"/>
                <w:szCs w:val="21"/>
              </w:rPr>
              <w:t>教师电脑桌长1.5米，宽0.8米，高0.75米</w:t>
            </w:r>
            <w:r>
              <w:rPr>
                <w:rFonts w:ascii="宋体" w:eastAsia="宋体" w:hAnsi="宋体" w:cs="宋体" w:hint="eastAsia"/>
                <w:bCs/>
                <w:color w:val="000000"/>
                <w:sz w:val="21"/>
                <w:szCs w:val="21"/>
              </w:rPr>
              <w:t> </w:t>
            </w:r>
            <w:r>
              <w:rPr>
                <w:rFonts w:ascii="仿宋" w:eastAsia="仿宋" w:hAnsi="仿宋" w:hint="eastAsia"/>
                <w:bCs/>
                <w:color w:val="000000"/>
                <w:sz w:val="21"/>
                <w:szCs w:val="21"/>
              </w:rPr>
              <w:t>，右边主机仓，左边2层中控和巡课系统仓；靠背旋转椅子</w:t>
            </w:r>
          </w:p>
        </w:tc>
        <w:tc>
          <w:tcPr>
            <w:tcW w:w="1928"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noProof/>
                <w:color w:val="000000"/>
                <w:sz w:val="21"/>
                <w:szCs w:val="21"/>
              </w:rPr>
              <w:drawing>
                <wp:inline distT="0" distB="0" distL="0" distR="0">
                  <wp:extent cx="967740" cy="725805"/>
                  <wp:effectExtent l="0" t="0" r="381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67740" cy="725805"/>
                          </a:xfrm>
                          <a:prstGeom prst="rect">
                            <a:avLst/>
                          </a:prstGeom>
                          <a:noFill/>
                          <a:ln>
                            <a:noFill/>
                          </a:ln>
                        </pic:spPr>
                      </pic:pic>
                    </a:graphicData>
                  </a:graphic>
                </wp:inline>
              </w:drawing>
            </w:r>
          </w:p>
        </w:tc>
        <w:tc>
          <w:tcPr>
            <w:tcW w:w="1276"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和雅楼215</w:t>
            </w:r>
          </w:p>
        </w:tc>
        <w:tc>
          <w:tcPr>
            <w:tcW w:w="1086" w:type="dxa"/>
            <w:tcBorders>
              <w:top w:val="single" w:sz="2" w:space="0" w:color="000000"/>
              <w:left w:val="single" w:sz="2" w:space="0" w:color="000000"/>
              <w:bottom w:val="single" w:sz="8" w:space="0" w:color="000000"/>
              <w:right w:val="single" w:sz="2" w:space="0" w:color="000000"/>
            </w:tcBorders>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实验楼109、110、111三间实验室搬迁、和雅楼215改造</w:t>
            </w:r>
          </w:p>
        </w:tc>
        <w:tc>
          <w:tcPr>
            <w:tcW w:w="146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彭延辉</w:t>
            </w:r>
          </w:p>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bCs/>
                <w:color w:val="000000"/>
                <w:sz w:val="21"/>
                <w:szCs w:val="21"/>
              </w:rPr>
              <w:t>18986000948</w:t>
            </w:r>
          </w:p>
        </w:tc>
      </w:tr>
      <w:tr w:rsidR="00294283">
        <w:trPr>
          <w:trHeight w:val="464"/>
        </w:trPr>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bCs/>
                <w:color w:val="000000"/>
                <w:sz w:val="21"/>
                <w:szCs w:val="21"/>
              </w:rPr>
              <w:t>4</w:t>
            </w:r>
          </w:p>
        </w:tc>
        <w:tc>
          <w:tcPr>
            <w:tcW w:w="993"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和雅楼203、217桌椅</w:t>
            </w:r>
          </w:p>
        </w:tc>
        <w:tc>
          <w:tcPr>
            <w:tcW w:w="1559"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1200W*450D*760Hmm</w:t>
            </w:r>
          </w:p>
        </w:tc>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294283">
            <w:pPr>
              <w:pStyle w:val="paragraph"/>
              <w:spacing w:before="0" w:beforeAutospacing="0" w:after="0" w:afterAutospacing="0"/>
              <w:jc w:val="center"/>
              <w:rPr>
                <w:rFonts w:ascii="仿宋" w:eastAsia="仿宋" w:hAnsi="仿宋"/>
                <w:bCs/>
                <w:color w:val="000000"/>
                <w:sz w:val="21"/>
                <w:szCs w:val="21"/>
              </w:rPr>
            </w:pPr>
          </w:p>
        </w:tc>
        <w:tc>
          <w:tcPr>
            <w:tcW w:w="601"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294283">
            <w:pPr>
              <w:pStyle w:val="paragraph"/>
              <w:spacing w:before="0" w:beforeAutospacing="0" w:after="0" w:afterAutospacing="0"/>
              <w:jc w:val="center"/>
              <w:rPr>
                <w:rFonts w:ascii="仿宋" w:eastAsia="仿宋" w:hAnsi="仿宋"/>
                <w:bCs/>
                <w:color w:val="000000"/>
                <w:sz w:val="21"/>
                <w:szCs w:val="21"/>
              </w:rPr>
            </w:pPr>
          </w:p>
        </w:tc>
        <w:tc>
          <w:tcPr>
            <w:tcW w:w="427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line="280" w:lineRule="exact"/>
              <w:rPr>
                <w:rFonts w:ascii="仿宋" w:eastAsia="仿宋" w:hAnsi="仿宋"/>
                <w:bCs/>
                <w:color w:val="000000"/>
                <w:sz w:val="21"/>
                <w:szCs w:val="21"/>
              </w:rPr>
            </w:pPr>
            <w:r>
              <w:rPr>
                <w:rFonts w:ascii="仿宋" w:eastAsia="仿宋" w:hAnsi="仿宋" w:hint="eastAsia"/>
                <w:bCs/>
                <w:color w:val="000000"/>
                <w:sz w:val="21"/>
                <w:szCs w:val="21"/>
              </w:rPr>
              <w:t>桌子（双人）12张，方凳80个</w:t>
            </w:r>
          </w:p>
          <w:p w:rsidR="00294283" w:rsidRDefault="00EF535F">
            <w:pPr>
              <w:pStyle w:val="afff7"/>
              <w:spacing w:line="280" w:lineRule="exact"/>
              <w:ind w:firstLineChars="0" w:firstLine="0"/>
              <w:rPr>
                <w:rFonts w:ascii="仿宋" w:eastAsia="仿宋" w:hAnsi="仿宋" w:cs="Times New Roman"/>
                <w:bCs/>
                <w:color w:val="000000"/>
                <w:kern w:val="0"/>
                <w:szCs w:val="21"/>
              </w:rPr>
            </w:pPr>
            <w:r>
              <w:rPr>
                <w:rFonts w:ascii="仿宋" w:eastAsia="仿宋" w:hAnsi="仿宋" w:cs="Times New Roman" w:hint="eastAsia"/>
                <w:bCs/>
                <w:color w:val="000000"/>
                <w:kern w:val="0"/>
                <w:szCs w:val="21"/>
              </w:rPr>
              <w:t>桌面（1200W*450D*25Hmm）：采用25mm厚三聚氰胺浸渍纸饰面中密度板，四周ABS工程塑料一次成型注塑封边。桌面四角为圆角，前方配2个专用笔槽，笔槽规格为200*20mm，笔槽前方带5mm挡沿，防止学习用品滑落；</w:t>
            </w:r>
            <w:r>
              <w:rPr>
                <w:rFonts w:ascii="仿宋" w:eastAsia="仿宋" w:hAnsi="仿宋" w:cs="Times New Roman" w:hint="eastAsia"/>
                <w:bCs/>
                <w:color w:val="000000"/>
                <w:kern w:val="0"/>
                <w:szCs w:val="21"/>
              </w:rPr>
              <w:lastRenderedPageBreak/>
              <w:t>笔槽左右两边分别带直径60mm圆形杯槽，桌面板达到环保要求；外观人性化设计，边缘平整圆滑，美观大方，整体坚固。</w:t>
            </w:r>
          </w:p>
          <w:p w:rsidR="00294283" w:rsidRDefault="00EF535F">
            <w:pPr>
              <w:pStyle w:val="afff7"/>
              <w:spacing w:line="280" w:lineRule="exact"/>
              <w:ind w:firstLineChars="0" w:firstLine="0"/>
              <w:rPr>
                <w:rFonts w:ascii="仿宋" w:eastAsia="仿宋" w:hAnsi="仿宋" w:cs="Times New Roman"/>
                <w:bCs/>
                <w:color w:val="000000"/>
                <w:kern w:val="0"/>
                <w:szCs w:val="21"/>
              </w:rPr>
            </w:pPr>
            <w:r>
              <w:rPr>
                <w:rFonts w:ascii="仿宋" w:eastAsia="仿宋" w:hAnsi="仿宋" w:cs="Times New Roman" w:hint="eastAsia"/>
                <w:bCs/>
                <w:color w:val="000000"/>
                <w:kern w:val="0"/>
                <w:szCs w:val="21"/>
              </w:rPr>
              <w:t>桌立脚：立脚采用35*75*1.2mm铝合金型材。预留挡板镶嵌位，挡板可直接嵌入立柱内，使其链接更稳固经久耐用。</w:t>
            </w:r>
          </w:p>
          <w:p w:rsidR="00294283" w:rsidRDefault="00EF535F">
            <w:pPr>
              <w:pStyle w:val="afff7"/>
              <w:spacing w:line="280" w:lineRule="exact"/>
              <w:ind w:firstLineChars="0" w:firstLine="0"/>
              <w:rPr>
                <w:rFonts w:ascii="仿宋" w:eastAsia="仿宋" w:hAnsi="仿宋" w:cs="Times New Roman"/>
                <w:bCs/>
                <w:color w:val="000000"/>
                <w:kern w:val="0"/>
                <w:szCs w:val="21"/>
              </w:rPr>
            </w:pPr>
            <w:r>
              <w:rPr>
                <w:rFonts w:ascii="仿宋" w:eastAsia="仿宋" w:hAnsi="仿宋" w:cs="Times New Roman" w:hint="eastAsia"/>
                <w:bCs/>
                <w:color w:val="000000"/>
                <w:kern w:val="0"/>
                <w:szCs w:val="21"/>
              </w:rPr>
              <w:t>桌拉换：采用25*70*1.2mm铝合金型材，一端带盖板卡槽，挡板采用0.8mm厚冷扎钢板冲压成型，开直径5mm-6mm的透气孔。</w:t>
            </w:r>
          </w:p>
          <w:p w:rsidR="00294283" w:rsidRDefault="00EF535F">
            <w:pPr>
              <w:pStyle w:val="afff7"/>
              <w:spacing w:line="280" w:lineRule="exact"/>
              <w:ind w:firstLineChars="0" w:firstLine="0"/>
              <w:rPr>
                <w:rFonts w:ascii="仿宋" w:eastAsia="仿宋" w:hAnsi="仿宋" w:cs="Times New Roman"/>
                <w:bCs/>
                <w:color w:val="000000"/>
                <w:kern w:val="0"/>
                <w:szCs w:val="21"/>
              </w:rPr>
            </w:pPr>
            <w:r>
              <w:rPr>
                <w:rFonts w:ascii="仿宋" w:eastAsia="仿宋" w:hAnsi="仿宋" w:cs="Times New Roman" w:hint="eastAsia"/>
                <w:bCs/>
                <w:color w:val="000000"/>
                <w:kern w:val="0"/>
                <w:szCs w:val="21"/>
              </w:rPr>
              <w:t>桌面连接件（380*45*85mm）：采用优质铝合金材料经模具一次整体压铸成型，无毛刺，无焊接表面经喷塑处理，四边圆角处理，桌面板材与连接件通过3个孔位采用自攻螺丝连接。</w:t>
            </w:r>
          </w:p>
          <w:p w:rsidR="00294283" w:rsidRDefault="00EF535F">
            <w:pPr>
              <w:pStyle w:val="afff7"/>
              <w:spacing w:line="280" w:lineRule="exact"/>
              <w:ind w:firstLineChars="0" w:firstLine="0"/>
              <w:rPr>
                <w:rFonts w:ascii="仿宋" w:eastAsia="仿宋" w:hAnsi="仿宋" w:cs="Times New Roman"/>
                <w:bCs/>
                <w:color w:val="000000"/>
                <w:kern w:val="0"/>
                <w:szCs w:val="21"/>
              </w:rPr>
            </w:pPr>
            <w:r>
              <w:rPr>
                <w:rFonts w:ascii="仿宋" w:eastAsia="仿宋" w:hAnsi="仿宋" w:cs="Times New Roman" w:hint="eastAsia"/>
                <w:bCs/>
                <w:color w:val="000000"/>
                <w:kern w:val="0"/>
                <w:szCs w:val="21"/>
              </w:rPr>
              <w:t>脚掌（430*45*90mm）：采用优质铝合金材料经模具一次整体压铸成型，无毛刺，无焊接表面经喷塑处理，四边圆角处理，钢架立脚采用插入式螺杆链接。脚掌两端带塑料调节脚垫。</w:t>
            </w:r>
          </w:p>
          <w:p w:rsidR="00294283" w:rsidRDefault="00EF535F">
            <w:pPr>
              <w:pStyle w:val="afff7"/>
              <w:spacing w:line="280" w:lineRule="exact"/>
              <w:ind w:firstLineChars="0" w:firstLine="0"/>
              <w:rPr>
                <w:rFonts w:ascii="仿宋" w:eastAsia="仿宋" w:hAnsi="仿宋" w:cs="Times New Roman"/>
                <w:bCs/>
                <w:color w:val="000000"/>
                <w:kern w:val="0"/>
                <w:szCs w:val="21"/>
              </w:rPr>
            </w:pPr>
            <w:r>
              <w:rPr>
                <w:rFonts w:ascii="仿宋" w:eastAsia="仿宋" w:hAnsi="仿宋" w:cs="Times New Roman" w:hint="eastAsia"/>
                <w:bCs/>
                <w:color w:val="000000"/>
                <w:kern w:val="0"/>
                <w:szCs w:val="21"/>
              </w:rPr>
              <w:t>课斗：采用0.8mm厚冷轧钢板冲压成型，表面喷塑处理，课斗前方边缘卷圆边，圆滑美观，防止割伤，两侧带塑料挂钩方便学生使用。</w:t>
            </w:r>
          </w:p>
          <w:p w:rsidR="00294283" w:rsidRDefault="00EF535F">
            <w:pPr>
              <w:pStyle w:val="afff7"/>
              <w:spacing w:line="280" w:lineRule="exact"/>
              <w:ind w:firstLineChars="0" w:firstLine="0"/>
              <w:rPr>
                <w:rFonts w:ascii="仿宋" w:eastAsia="仿宋" w:hAnsi="仿宋" w:cs="Times New Roman"/>
                <w:bCs/>
                <w:color w:val="000000"/>
                <w:kern w:val="0"/>
                <w:szCs w:val="21"/>
              </w:rPr>
            </w:pPr>
            <w:r>
              <w:rPr>
                <w:rFonts w:ascii="仿宋" w:eastAsia="仿宋" w:hAnsi="仿宋" w:cs="Times New Roman" w:hint="eastAsia"/>
                <w:bCs/>
                <w:color w:val="000000"/>
                <w:kern w:val="0"/>
                <w:szCs w:val="21"/>
              </w:rPr>
              <w:t>前挡板：采用1.0mm厚冷扎钢板冲压成型，开直径5mm-6mm的透气孔。</w:t>
            </w:r>
          </w:p>
          <w:p w:rsidR="00294283" w:rsidRDefault="00EF535F">
            <w:pPr>
              <w:pStyle w:val="paragraph"/>
              <w:spacing w:before="0" w:beforeAutospacing="0" w:after="0" w:afterAutospacing="0" w:line="280" w:lineRule="exact"/>
              <w:rPr>
                <w:rFonts w:ascii="仿宋" w:eastAsia="仿宋" w:hAnsi="仿宋"/>
                <w:bCs/>
                <w:color w:val="000000"/>
                <w:sz w:val="21"/>
                <w:szCs w:val="21"/>
              </w:rPr>
            </w:pPr>
            <w:r>
              <w:rPr>
                <w:rFonts w:ascii="仿宋" w:eastAsia="仿宋" w:hAnsi="仿宋" w:hint="eastAsia"/>
                <w:bCs/>
                <w:color w:val="000000"/>
                <w:sz w:val="21"/>
                <w:szCs w:val="21"/>
              </w:rPr>
              <w:t>颜色：灰白色+北欧枫木</w:t>
            </w:r>
          </w:p>
        </w:tc>
        <w:tc>
          <w:tcPr>
            <w:tcW w:w="1928"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noProof/>
                <w:color w:val="000000"/>
                <w:sz w:val="21"/>
                <w:szCs w:val="21"/>
              </w:rPr>
              <w:lastRenderedPageBreak/>
              <w:drawing>
                <wp:inline distT="0" distB="0" distL="0" distR="0">
                  <wp:extent cx="967740" cy="100965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67740" cy="1009650"/>
                          </a:xfrm>
                          <a:prstGeom prst="rect">
                            <a:avLst/>
                          </a:prstGeom>
                          <a:noFill/>
                          <a:ln>
                            <a:noFill/>
                          </a:ln>
                        </pic:spPr>
                      </pic:pic>
                    </a:graphicData>
                  </a:graphic>
                </wp:inline>
              </w:drawing>
            </w:r>
          </w:p>
          <w:p w:rsidR="00294283" w:rsidRDefault="00EF535F">
            <w:pPr>
              <w:pStyle w:val="paragraph"/>
              <w:spacing w:before="0" w:beforeAutospacing="0" w:after="0" w:afterAutospacing="0"/>
              <w:jc w:val="center"/>
              <w:rPr>
                <w:rFonts w:ascii="仿宋" w:eastAsia="仿宋" w:hAnsi="仿宋"/>
                <w:sz w:val="21"/>
                <w:szCs w:val="21"/>
              </w:rPr>
            </w:pPr>
            <w:r>
              <w:rPr>
                <w:noProof/>
              </w:rPr>
              <w:lastRenderedPageBreak/>
              <w:drawing>
                <wp:inline distT="0" distB="0" distL="0" distR="0">
                  <wp:extent cx="1022350" cy="1363345"/>
                  <wp:effectExtent l="0" t="0" r="6350" b="8255"/>
                  <wp:docPr id="14" name="图片 14" descr="E:\QQ\Tencent Files\331678357\nt_qq\nt_data\Pic\2026-07\Ori\fe2649b61ff7642de64b7da10a0b2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QQ\Tencent Files\331678357\nt_qq\nt_data\Pic\2026-07\Ori\fe2649b61ff7642de64b7da10a0b2de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31218" cy="1374957"/>
                          </a:xfrm>
                          <a:prstGeom prst="rect">
                            <a:avLst/>
                          </a:prstGeom>
                          <a:noFill/>
                          <a:ln>
                            <a:noFill/>
                          </a:ln>
                        </pic:spPr>
                      </pic:pic>
                    </a:graphicData>
                  </a:graphic>
                </wp:inline>
              </w:drawing>
            </w:r>
          </w:p>
          <w:p w:rsidR="00294283" w:rsidRDefault="00294283">
            <w:pPr>
              <w:pStyle w:val="paragraph"/>
              <w:spacing w:before="0" w:beforeAutospacing="0" w:after="0" w:afterAutospacing="0"/>
              <w:jc w:val="center"/>
              <w:rPr>
                <w:rFonts w:ascii="仿宋" w:eastAsia="仿宋" w:hAnsi="仿宋"/>
                <w:sz w:val="21"/>
                <w:szCs w:val="21"/>
              </w:rPr>
            </w:pPr>
          </w:p>
          <w:p w:rsidR="00294283" w:rsidRDefault="00294283">
            <w:pPr>
              <w:pStyle w:val="paragraph"/>
              <w:spacing w:before="0" w:beforeAutospacing="0" w:after="0" w:afterAutospacing="0"/>
              <w:jc w:val="center"/>
              <w:rPr>
                <w:rFonts w:ascii="仿宋" w:eastAsia="仿宋" w:hAnsi="仿宋"/>
                <w:sz w:val="21"/>
                <w:szCs w:val="21"/>
              </w:rPr>
            </w:pPr>
          </w:p>
          <w:p w:rsidR="00294283" w:rsidRDefault="00EF535F">
            <w:pPr>
              <w:pStyle w:val="paragraph"/>
              <w:spacing w:before="0" w:beforeAutospacing="0" w:after="0" w:afterAutospacing="0"/>
              <w:jc w:val="center"/>
              <w:rPr>
                <w:rFonts w:ascii="仿宋" w:eastAsia="仿宋" w:hAnsi="仿宋"/>
                <w:sz w:val="21"/>
                <w:szCs w:val="21"/>
              </w:rPr>
            </w:pPr>
            <w:r>
              <w:rPr>
                <w:noProof/>
              </w:rPr>
              <w:drawing>
                <wp:inline distT="0" distB="0" distL="0" distR="0">
                  <wp:extent cx="1087120" cy="1449705"/>
                  <wp:effectExtent l="0" t="0" r="0" b="0"/>
                  <wp:docPr id="15" name="图片 15" descr="E:\QQ\Tencent Files\331678357\nt_qq\nt_data\Pic\2026-07\Ori\97a86768df8ff5a20b92793c42565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QQ\Tencent Files\331678357\nt_qq\nt_data\Pic\2026-07\Ori\97a86768df8ff5a20b92793c4256501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90999" cy="1454665"/>
                          </a:xfrm>
                          <a:prstGeom prst="rect">
                            <a:avLst/>
                          </a:prstGeom>
                          <a:noFill/>
                          <a:ln>
                            <a:noFill/>
                          </a:ln>
                        </pic:spPr>
                      </pic:pic>
                    </a:graphicData>
                  </a:graphic>
                </wp:inline>
              </w:drawing>
            </w:r>
          </w:p>
        </w:tc>
        <w:tc>
          <w:tcPr>
            <w:tcW w:w="1276"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lastRenderedPageBreak/>
              <w:t>和雅楼203、217</w:t>
            </w:r>
          </w:p>
        </w:tc>
        <w:tc>
          <w:tcPr>
            <w:tcW w:w="1086" w:type="dxa"/>
            <w:tcBorders>
              <w:top w:val="single" w:sz="2" w:space="0" w:color="000000"/>
              <w:left w:val="single" w:sz="2" w:space="0" w:color="000000"/>
              <w:bottom w:val="single" w:sz="8" w:space="0" w:color="000000"/>
              <w:right w:val="single" w:sz="2" w:space="0" w:color="000000"/>
            </w:tcBorders>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实验楼109、110、111三间实验室搬迁、和雅楼215改造</w:t>
            </w:r>
          </w:p>
          <w:p w:rsidR="00294283" w:rsidRDefault="00294283">
            <w:pPr>
              <w:pStyle w:val="paragraph"/>
              <w:spacing w:before="0" w:beforeAutospacing="0" w:after="0" w:afterAutospacing="0"/>
              <w:jc w:val="center"/>
              <w:rPr>
                <w:rFonts w:ascii="仿宋" w:eastAsia="仿宋" w:hAnsi="仿宋"/>
                <w:bCs/>
                <w:color w:val="000000"/>
                <w:sz w:val="21"/>
                <w:szCs w:val="21"/>
              </w:rPr>
            </w:pPr>
          </w:p>
        </w:tc>
        <w:tc>
          <w:tcPr>
            <w:tcW w:w="146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lastRenderedPageBreak/>
              <w:t>彭延辉</w:t>
            </w:r>
          </w:p>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bCs/>
                <w:color w:val="000000"/>
                <w:sz w:val="21"/>
                <w:szCs w:val="21"/>
              </w:rPr>
              <w:t>18986000948</w:t>
            </w:r>
          </w:p>
        </w:tc>
      </w:tr>
      <w:tr w:rsidR="00294283">
        <w:trPr>
          <w:trHeight w:val="464"/>
        </w:trPr>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bCs/>
                <w:color w:val="000000"/>
                <w:sz w:val="21"/>
                <w:szCs w:val="21"/>
              </w:rPr>
              <w:lastRenderedPageBreak/>
              <w:t>5</w:t>
            </w:r>
          </w:p>
        </w:tc>
        <w:tc>
          <w:tcPr>
            <w:tcW w:w="993"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教师椅</w:t>
            </w:r>
          </w:p>
        </w:tc>
        <w:tc>
          <w:tcPr>
            <w:tcW w:w="1559"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294283">
            <w:pPr>
              <w:pStyle w:val="paragraph"/>
              <w:spacing w:before="0" w:beforeAutospacing="0" w:after="0" w:afterAutospacing="0"/>
              <w:jc w:val="center"/>
              <w:rPr>
                <w:rFonts w:ascii="仿宋" w:eastAsia="仿宋" w:hAnsi="仿宋"/>
                <w:bCs/>
                <w:color w:val="000000"/>
                <w:sz w:val="21"/>
                <w:szCs w:val="21"/>
              </w:rPr>
            </w:pPr>
          </w:p>
        </w:tc>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4</w:t>
            </w:r>
          </w:p>
        </w:tc>
        <w:tc>
          <w:tcPr>
            <w:tcW w:w="601"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294283">
            <w:pPr>
              <w:pStyle w:val="paragraph"/>
              <w:spacing w:before="0" w:beforeAutospacing="0" w:after="0" w:afterAutospacing="0"/>
              <w:jc w:val="center"/>
              <w:rPr>
                <w:rFonts w:ascii="仿宋" w:eastAsia="仿宋" w:hAnsi="仿宋"/>
                <w:bCs/>
                <w:color w:val="000000"/>
                <w:sz w:val="21"/>
                <w:szCs w:val="21"/>
              </w:rPr>
            </w:pPr>
          </w:p>
        </w:tc>
        <w:tc>
          <w:tcPr>
            <w:tcW w:w="427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60" w:beforeAutospacing="0" w:after="60" w:afterAutospacing="0"/>
              <w:rPr>
                <w:rFonts w:ascii="仿宋" w:eastAsia="仿宋" w:hAnsi="仿宋"/>
                <w:bCs/>
                <w:color w:val="000000"/>
                <w:sz w:val="21"/>
                <w:szCs w:val="21"/>
              </w:rPr>
            </w:pPr>
            <w:r>
              <w:rPr>
                <w:rFonts w:ascii="仿宋" w:eastAsia="仿宋" w:hAnsi="仿宋" w:hint="eastAsia"/>
                <w:bCs/>
                <w:color w:val="000000"/>
                <w:sz w:val="21"/>
                <w:szCs w:val="21"/>
              </w:rPr>
              <w:t>教师椅简约书桌椅塑料靠背书房可旋转带扶手升降人体工学办公椅，</w:t>
            </w:r>
          </w:p>
          <w:p w:rsidR="00294283" w:rsidRDefault="00EF535F">
            <w:pPr>
              <w:pStyle w:val="paragraph"/>
              <w:spacing w:before="0" w:beforeAutospacing="0" w:after="0" w:afterAutospacing="0"/>
              <w:rPr>
                <w:rFonts w:ascii="仿宋" w:eastAsia="仿宋" w:hAnsi="仿宋"/>
                <w:bCs/>
                <w:color w:val="000000"/>
                <w:sz w:val="21"/>
                <w:szCs w:val="21"/>
              </w:rPr>
            </w:pPr>
            <w:r>
              <w:rPr>
                <w:rFonts w:ascii="仿宋" w:eastAsia="仿宋" w:hAnsi="仿宋" w:hint="eastAsia"/>
                <w:bCs/>
                <w:color w:val="000000"/>
                <w:sz w:val="21"/>
                <w:szCs w:val="21"/>
              </w:rPr>
              <w:t>带轮有把手可旋转升降的椅子（皮面、塑料）</w:t>
            </w:r>
          </w:p>
        </w:tc>
        <w:tc>
          <w:tcPr>
            <w:tcW w:w="1928"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cs="Calibri"/>
                <w:bCs/>
                <w:noProof/>
                <w:color w:val="000000"/>
                <w:sz w:val="21"/>
                <w:szCs w:val="21"/>
              </w:rPr>
              <w:drawing>
                <wp:inline distT="0" distB="0" distL="0" distR="0">
                  <wp:extent cx="967740" cy="805815"/>
                  <wp:effectExtent l="0" t="0" r="3810"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67740" cy="805815"/>
                          </a:xfrm>
                          <a:prstGeom prst="rect">
                            <a:avLst/>
                          </a:prstGeom>
                          <a:noFill/>
                          <a:ln>
                            <a:noFill/>
                          </a:ln>
                        </pic:spPr>
                      </pic:pic>
                    </a:graphicData>
                  </a:graphic>
                </wp:inline>
              </w:drawing>
            </w:r>
          </w:p>
        </w:tc>
        <w:tc>
          <w:tcPr>
            <w:tcW w:w="1276"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和雅楼204</w:t>
            </w:r>
          </w:p>
        </w:tc>
        <w:tc>
          <w:tcPr>
            <w:tcW w:w="1086" w:type="dxa"/>
            <w:tcBorders>
              <w:top w:val="single" w:sz="2" w:space="0" w:color="000000"/>
              <w:left w:val="single" w:sz="2" w:space="0" w:color="000000"/>
              <w:bottom w:val="single" w:sz="8" w:space="0" w:color="000000"/>
              <w:right w:val="single" w:sz="2" w:space="0" w:color="000000"/>
            </w:tcBorders>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3D打印实验室</w:t>
            </w:r>
          </w:p>
        </w:tc>
        <w:tc>
          <w:tcPr>
            <w:tcW w:w="146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彭延辉</w:t>
            </w:r>
          </w:p>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bCs/>
                <w:color w:val="000000"/>
                <w:sz w:val="21"/>
                <w:szCs w:val="21"/>
              </w:rPr>
              <w:t>18986000948</w:t>
            </w:r>
          </w:p>
        </w:tc>
      </w:tr>
      <w:tr w:rsidR="00294283">
        <w:trPr>
          <w:trHeight w:val="464"/>
        </w:trPr>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bCs/>
                <w:color w:val="000000"/>
                <w:sz w:val="21"/>
                <w:szCs w:val="21"/>
              </w:rPr>
              <w:lastRenderedPageBreak/>
              <w:t>6</w:t>
            </w:r>
          </w:p>
        </w:tc>
        <w:tc>
          <w:tcPr>
            <w:tcW w:w="993"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折叠椅</w:t>
            </w:r>
          </w:p>
        </w:tc>
        <w:tc>
          <w:tcPr>
            <w:tcW w:w="1559"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294283">
            <w:pPr>
              <w:pStyle w:val="paragraph"/>
              <w:spacing w:before="0" w:beforeAutospacing="0" w:after="0" w:afterAutospacing="0"/>
              <w:jc w:val="center"/>
              <w:rPr>
                <w:rFonts w:ascii="仿宋" w:eastAsia="仿宋" w:hAnsi="仿宋"/>
                <w:bCs/>
                <w:color w:val="000000"/>
                <w:sz w:val="21"/>
                <w:szCs w:val="21"/>
              </w:rPr>
            </w:pPr>
          </w:p>
        </w:tc>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30</w:t>
            </w:r>
          </w:p>
        </w:tc>
        <w:tc>
          <w:tcPr>
            <w:tcW w:w="601"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294283">
            <w:pPr>
              <w:pStyle w:val="paragraph"/>
              <w:spacing w:before="0" w:beforeAutospacing="0" w:after="0" w:afterAutospacing="0"/>
              <w:jc w:val="center"/>
              <w:rPr>
                <w:rFonts w:ascii="仿宋" w:eastAsia="仿宋" w:hAnsi="仿宋"/>
                <w:bCs/>
                <w:color w:val="000000"/>
                <w:sz w:val="21"/>
                <w:szCs w:val="21"/>
              </w:rPr>
            </w:pPr>
          </w:p>
        </w:tc>
        <w:tc>
          <w:tcPr>
            <w:tcW w:w="427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60" w:beforeAutospacing="0" w:after="60" w:afterAutospacing="0"/>
              <w:rPr>
                <w:rFonts w:ascii="仿宋" w:eastAsia="仿宋" w:hAnsi="仿宋"/>
                <w:bCs/>
                <w:color w:val="000000"/>
                <w:sz w:val="21"/>
                <w:szCs w:val="21"/>
              </w:rPr>
            </w:pPr>
            <w:r>
              <w:rPr>
                <w:rFonts w:ascii="仿宋" w:eastAsia="仿宋" w:hAnsi="仿宋" w:hint="eastAsia"/>
                <w:bCs/>
                <w:color w:val="000000"/>
                <w:sz w:val="21"/>
                <w:szCs w:val="21"/>
              </w:rPr>
              <w:t>折叠椅</w:t>
            </w:r>
          </w:p>
          <w:p w:rsidR="00294283" w:rsidRDefault="00EF535F">
            <w:pPr>
              <w:pStyle w:val="paragraph"/>
              <w:spacing w:before="0" w:beforeAutospacing="0" w:after="0" w:afterAutospacing="0"/>
              <w:rPr>
                <w:rFonts w:ascii="仿宋" w:eastAsia="仿宋" w:hAnsi="仿宋"/>
                <w:bCs/>
                <w:color w:val="000000"/>
                <w:sz w:val="21"/>
                <w:szCs w:val="21"/>
              </w:rPr>
            </w:pPr>
            <w:r>
              <w:rPr>
                <w:rFonts w:ascii="仿宋" w:eastAsia="仿宋" w:hAnsi="仿宋" w:hint="eastAsia"/>
                <w:bCs/>
                <w:color w:val="000000"/>
                <w:sz w:val="21"/>
                <w:szCs w:val="21"/>
              </w:rPr>
              <w:t>全黑色塑背塑坐带桌板折叠椅</w:t>
            </w:r>
          </w:p>
        </w:tc>
        <w:tc>
          <w:tcPr>
            <w:tcW w:w="1928"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cs="Calibri"/>
                <w:bCs/>
                <w:noProof/>
                <w:color w:val="000000"/>
                <w:sz w:val="21"/>
                <w:szCs w:val="21"/>
              </w:rPr>
              <w:drawing>
                <wp:inline distT="0" distB="0" distL="0" distR="0">
                  <wp:extent cx="967740" cy="846455"/>
                  <wp:effectExtent l="0" t="0" r="381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967740" cy="846455"/>
                          </a:xfrm>
                          <a:prstGeom prst="rect">
                            <a:avLst/>
                          </a:prstGeom>
                          <a:noFill/>
                          <a:ln>
                            <a:noFill/>
                          </a:ln>
                        </pic:spPr>
                      </pic:pic>
                    </a:graphicData>
                  </a:graphic>
                </wp:inline>
              </w:drawing>
            </w:r>
          </w:p>
        </w:tc>
        <w:tc>
          <w:tcPr>
            <w:tcW w:w="1276"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和雅楼204</w:t>
            </w:r>
          </w:p>
          <w:p w:rsidR="00294283" w:rsidRDefault="00294283">
            <w:pPr>
              <w:pStyle w:val="paragraph"/>
              <w:spacing w:before="0" w:beforeAutospacing="0" w:after="0" w:afterAutospacing="0"/>
              <w:jc w:val="center"/>
              <w:rPr>
                <w:rFonts w:ascii="仿宋" w:eastAsia="仿宋" w:hAnsi="仿宋"/>
                <w:bCs/>
                <w:color w:val="000000"/>
                <w:sz w:val="21"/>
                <w:szCs w:val="21"/>
              </w:rPr>
            </w:pPr>
          </w:p>
        </w:tc>
        <w:tc>
          <w:tcPr>
            <w:tcW w:w="1086" w:type="dxa"/>
            <w:tcBorders>
              <w:top w:val="single" w:sz="2" w:space="0" w:color="000000"/>
              <w:left w:val="single" w:sz="2" w:space="0" w:color="000000"/>
              <w:bottom w:val="single" w:sz="8" w:space="0" w:color="000000"/>
              <w:right w:val="single" w:sz="2" w:space="0" w:color="000000"/>
            </w:tcBorders>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3D打印实验室</w:t>
            </w:r>
          </w:p>
          <w:p w:rsidR="00294283" w:rsidRDefault="00294283">
            <w:pPr>
              <w:pStyle w:val="paragraph"/>
              <w:spacing w:before="0" w:beforeAutospacing="0" w:after="0" w:afterAutospacing="0"/>
              <w:jc w:val="center"/>
              <w:rPr>
                <w:rFonts w:ascii="仿宋" w:eastAsia="仿宋" w:hAnsi="仿宋"/>
                <w:bCs/>
                <w:color w:val="000000"/>
                <w:sz w:val="21"/>
                <w:szCs w:val="21"/>
              </w:rPr>
            </w:pPr>
          </w:p>
        </w:tc>
        <w:tc>
          <w:tcPr>
            <w:tcW w:w="146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彭延辉</w:t>
            </w:r>
          </w:p>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bCs/>
                <w:color w:val="000000"/>
                <w:sz w:val="21"/>
                <w:szCs w:val="21"/>
              </w:rPr>
              <w:t>18986000948</w:t>
            </w:r>
          </w:p>
        </w:tc>
      </w:tr>
      <w:tr w:rsidR="00294283">
        <w:trPr>
          <w:trHeight w:val="464"/>
        </w:trPr>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bCs/>
                <w:color w:val="000000"/>
                <w:sz w:val="21"/>
                <w:szCs w:val="21"/>
              </w:rPr>
              <w:t>7</w:t>
            </w:r>
          </w:p>
        </w:tc>
        <w:tc>
          <w:tcPr>
            <w:tcW w:w="993"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电脑桌</w:t>
            </w:r>
          </w:p>
        </w:tc>
        <w:tc>
          <w:tcPr>
            <w:tcW w:w="1559"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200x70x70</w:t>
            </w:r>
          </w:p>
        </w:tc>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1</w:t>
            </w:r>
          </w:p>
        </w:tc>
        <w:tc>
          <w:tcPr>
            <w:tcW w:w="601"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jc w:val="center"/>
              <w:rPr>
                <w:rFonts w:ascii="仿宋" w:eastAsia="仿宋" w:hAnsi="仿宋"/>
                <w:bCs/>
                <w:color w:val="000000"/>
                <w:szCs w:val="21"/>
              </w:rPr>
            </w:pPr>
            <w:r>
              <w:rPr>
                <w:rFonts w:ascii="仿宋" w:eastAsia="仿宋" w:hAnsi="仿宋" w:hint="eastAsia"/>
                <w:szCs w:val="21"/>
              </w:rPr>
              <w:t>个</w:t>
            </w:r>
          </w:p>
        </w:tc>
        <w:tc>
          <w:tcPr>
            <w:tcW w:w="427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jc w:val="left"/>
              <w:rPr>
                <w:rFonts w:ascii="仿宋" w:eastAsia="仿宋" w:hAnsi="仿宋"/>
                <w:bCs/>
                <w:color w:val="000000"/>
                <w:szCs w:val="21"/>
              </w:rPr>
            </w:pPr>
            <w:r>
              <w:rPr>
                <w:rFonts w:ascii="仿宋" w:eastAsia="仿宋" w:hAnsi="仿宋" w:cs="宋体" w:hint="eastAsia"/>
                <w:color w:val="000000"/>
                <w:szCs w:val="21"/>
              </w:rPr>
              <w:t>长200宽70高75厘米 加厚50桌面，金橡木色+黑腿，桌面E0级颗粒板材质，高温烤漆优质金属框架 桌腿采用镀锌钢管8CM*8CM承重桌腿，</w:t>
            </w:r>
          </w:p>
        </w:tc>
        <w:tc>
          <w:tcPr>
            <w:tcW w:w="1928"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jc w:val="center"/>
              <w:rPr>
                <w:rFonts w:ascii="仿宋" w:eastAsia="仿宋" w:hAnsi="仿宋"/>
                <w:bCs/>
                <w:color w:val="000000"/>
                <w:szCs w:val="21"/>
              </w:rPr>
            </w:pPr>
            <w:r>
              <w:rPr>
                <w:rFonts w:ascii="仿宋" w:eastAsia="仿宋" w:hAnsi="仿宋"/>
                <w:noProof/>
                <w:szCs w:val="21"/>
              </w:rPr>
              <w:drawing>
                <wp:inline distT="0" distB="0" distL="114300" distR="114300">
                  <wp:extent cx="966470" cy="932815"/>
                  <wp:effectExtent l="0" t="0" r="508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966470" cy="932815"/>
                          </a:xfrm>
                          <a:prstGeom prst="rect">
                            <a:avLst/>
                          </a:prstGeom>
                          <a:noFill/>
                          <a:ln>
                            <a:noFill/>
                          </a:ln>
                        </pic:spPr>
                      </pic:pic>
                    </a:graphicData>
                  </a:graphic>
                </wp:inline>
              </w:drawing>
            </w:r>
          </w:p>
        </w:tc>
        <w:tc>
          <w:tcPr>
            <w:tcW w:w="1276"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jc w:val="center"/>
              <w:rPr>
                <w:rFonts w:ascii="仿宋" w:eastAsia="仿宋" w:hAnsi="仿宋"/>
                <w:bCs/>
                <w:color w:val="000000"/>
                <w:szCs w:val="21"/>
              </w:rPr>
            </w:pPr>
            <w:r>
              <w:rPr>
                <w:rFonts w:ascii="仿宋" w:eastAsia="仿宋" w:hAnsi="仿宋" w:hint="eastAsia"/>
                <w:bCs/>
                <w:color w:val="000000"/>
                <w:szCs w:val="21"/>
              </w:rPr>
              <w:t>16-17栋3楼</w:t>
            </w:r>
          </w:p>
        </w:tc>
        <w:tc>
          <w:tcPr>
            <w:tcW w:w="1086" w:type="dxa"/>
            <w:tcBorders>
              <w:top w:val="single" w:sz="2" w:space="0" w:color="000000"/>
              <w:left w:val="single" w:sz="2" w:space="0" w:color="000000"/>
              <w:bottom w:val="single" w:sz="8" w:space="0" w:color="000000"/>
              <w:right w:val="single" w:sz="2" w:space="0" w:color="000000"/>
            </w:tcBorders>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设计综合实验室</w:t>
            </w:r>
          </w:p>
        </w:tc>
        <w:tc>
          <w:tcPr>
            <w:tcW w:w="146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彭娅菲</w:t>
            </w:r>
          </w:p>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bCs/>
                <w:color w:val="000000"/>
                <w:sz w:val="21"/>
                <w:szCs w:val="21"/>
              </w:rPr>
              <w:t>18601303006</w:t>
            </w:r>
          </w:p>
        </w:tc>
      </w:tr>
      <w:tr w:rsidR="00294283">
        <w:trPr>
          <w:trHeight w:val="464"/>
        </w:trPr>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bCs/>
                <w:color w:val="000000"/>
                <w:sz w:val="21"/>
                <w:szCs w:val="21"/>
              </w:rPr>
              <w:t>8</w:t>
            </w:r>
          </w:p>
        </w:tc>
        <w:tc>
          <w:tcPr>
            <w:tcW w:w="993"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工作台</w:t>
            </w:r>
          </w:p>
        </w:tc>
        <w:tc>
          <w:tcPr>
            <w:tcW w:w="1559"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2000x1200</w:t>
            </w:r>
          </w:p>
        </w:tc>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6</w:t>
            </w:r>
          </w:p>
        </w:tc>
        <w:tc>
          <w:tcPr>
            <w:tcW w:w="601"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jc w:val="center"/>
              <w:rPr>
                <w:rFonts w:ascii="仿宋" w:eastAsia="仿宋" w:hAnsi="仿宋"/>
                <w:bCs/>
                <w:color w:val="000000"/>
                <w:szCs w:val="21"/>
              </w:rPr>
            </w:pPr>
            <w:r>
              <w:rPr>
                <w:rFonts w:ascii="仿宋" w:eastAsia="仿宋" w:hAnsi="仿宋" w:hint="eastAsia"/>
                <w:szCs w:val="21"/>
              </w:rPr>
              <w:t>个</w:t>
            </w:r>
          </w:p>
        </w:tc>
        <w:tc>
          <w:tcPr>
            <w:tcW w:w="427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widowControl/>
              <w:jc w:val="left"/>
              <w:rPr>
                <w:rFonts w:ascii="仿宋" w:eastAsia="仿宋" w:hAnsi="仿宋"/>
                <w:bCs/>
                <w:color w:val="000000"/>
                <w:szCs w:val="21"/>
              </w:rPr>
            </w:pPr>
            <w:r>
              <w:rPr>
                <w:rFonts w:ascii="仿宋" w:eastAsia="仿宋" w:hAnsi="仿宋" w:cs="宋体" w:hint="eastAsia"/>
                <w:color w:val="000000"/>
                <w:szCs w:val="21"/>
              </w:rPr>
              <w:t>长200宽120高75厘米 加厚50桌面，金橡木色+黑腿，桌面E0级颗粒板材质，高温烤漆优质金属框架 桌腿采用镀锌钢管8CM*8CM承重桌腿，</w:t>
            </w:r>
          </w:p>
        </w:tc>
        <w:tc>
          <w:tcPr>
            <w:tcW w:w="1928"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jc w:val="center"/>
              <w:rPr>
                <w:rFonts w:ascii="仿宋" w:eastAsia="仿宋" w:hAnsi="仿宋"/>
                <w:bCs/>
                <w:color w:val="000000"/>
                <w:szCs w:val="21"/>
              </w:rPr>
            </w:pPr>
            <w:r>
              <w:rPr>
                <w:rFonts w:ascii="仿宋" w:eastAsia="仿宋" w:hAnsi="仿宋"/>
                <w:noProof/>
                <w:szCs w:val="21"/>
              </w:rPr>
              <w:drawing>
                <wp:inline distT="0" distB="0" distL="114300" distR="114300">
                  <wp:extent cx="966470" cy="932815"/>
                  <wp:effectExtent l="0" t="0" r="508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966470" cy="932815"/>
                          </a:xfrm>
                          <a:prstGeom prst="rect">
                            <a:avLst/>
                          </a:prstGeom>
                          <a:noFill/>
                          <a:ln>
                            <a:noFill/>
                          </a:ln>
                        </pic:spPr>
                      </pic:pic>
                    </a:graphicData>
                  </a:graphic>
                </wp:inline>
              </w:drawing>
            </w:r>
          </w:p>
        </w:tc>
        <w:tc>
          <w:tcPr>
            <w:tcW w:w="1276"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jc w:val="center"/>
              <w:rPr>
                <w:rFonts w:ascii="仿宋" w:eastAsia="仿宋" w:hAnsi="仿宋"/>
                <w:bCs/>
                <w:color w:val="000000"/>
                <w:szCs w:val="21"/>
              </w:rPr>
            </w:pPr>
            <w:r>
              <w:rPr>
                <w:rFonts w:ascii="仿宋" w:eastAsia="仿宋" w:hAnsi="仿宋" w:hint="eastAsia"/>
                <w:bCs/>
                <w:color w:val="000000"/>
                <w:szCs w:val="21"/>
              </w:rPr>
              <w:t>16-17栋3楼</w:t>
            </w:r>
          </w:p>
        </w:tc>
        <w:tc>
          <w:tcPr>
            <w:tcW w:w="1086" w:type="dxa"/>
            <w:tcBorders>
              <w:top w:val="single" w:sz="2" w:space="0" w:color="000000"/>
              <w:left w:val="single" w:sz="2" w:space="0" w:color="000000"/>
              <w:bottom w:val="single" w:sz="8" w:space="0" w:color="000000"/>
              <w:right w:val="single" w:sz="2" w:space="0" w:color="000000"/>
            </w:tcBorders>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设计综合实验室</w:t>
            </w:r>
          </w:p>
        </w:tc>
        <w:tc>
          <w:tcPr>
            <w:tcW w:w="146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彭娅菲</w:t>
            </w:r>
          </w:p>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bCs/>
                <w:color w:val="000000"/>
                <w:sz w:val="21"/>
                <w:szCs w:val="21"/>
              </w:rPr>
              <w:t>18601303006</w:t>
            </w:r>
          </w:p>
        </w:tc>
      </w:tr>
      <w:tr w:rsidR="00294283">
        <w:trPr>
          <w:trHeight w:val="464"/>
        </w:trPr>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bCs/>
                <w:color w:val="000000"/>
                <w:sz w:val="21"/>
                <w:szCs w:val="21"/>
              </w:rPr>
              <w:t>9</w:t>
            </w:r>
          </w:p>
        </w:tc>
        <w:tc>
          <w:tcPr>
            <w:tcW w:w="993"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防静电凳子</w:t>
            </w:r>
          </w:p>
        </w:tc>
        <w:tc>
          <w:tcPr>
            <w:tcW w:w="1559"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340x240x450</w:t>
            </w:r>
          </w:p>
        </w:tc>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40</w:t>
            </w:r>
          </w:p>
        </w:tc>
        <w:tc>
          <w:tcPr>
            <w:tcW w:w="601"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jc w:val="center"/>
              <w:rPr>
                <w:rFonts w:ascii="仿宋" w:eastAsia="仿宋" w:hAnsi="仿宋"/>
                <w:bCs/>
                <w:color w:val="000000"/>
                <w:szCs w:val="21"/>
              </w:rPr>
            </w:pPr>
            <w:r>
              <w:rPr>
                <w:rFonts w:ascii="仿宋" w:eastAsia="仿宋" w:hAnsi="仿宋" w:hint="eastAsia"/>
                <w:szCs w:val="21"/>
              </w:rPr>
              <w:t>个</w:t>
            </w:r>
          </w:p>
        </w:tc>
        <w:tc>
          <w:tcPr>
            <w:tcW w:w="427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jc w:val="left"/>
              <w:rPr>
                <w:rFonts w:ascii="仿宋" w:eastAsia="仿宋" w:hAnsi="仿宋"/>
                <w:bCs/>
                <w:color w:val="000000"/>
                <w:szCs w:val="21"/>
              </w:rPr>
            </w:pPr>
            <w:r>
              <w:rPr>
                <w:rFonts w:ascii="仿宋" w:eastAsia="仿宋" w:hAnsi="仿宋" w:cs="宋体" w:hint="eastAsia"/>
                <w:color w:val="000000"/>
                <w:szCs w:val="21"/>
              </w:rPr>
              <w:t>防静电凳面壁厚1.2cm，选用2.3cm优质木芯板 材，接口处均采用满焊焊接工艺，加厚ABS原料防滑脚垫，原料采用优质镀锌钢管，表面经过三层防锈防腐处理，2x4管方凳采用四角边，缘360°倒园包边设计，</w:t>
            </w:r>
          </w:p>
        </w:tc>
        <w:tc>
          <w:tcPr>
            <w:tcW w:w="1928"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jc w:val="center"/>
              <w:rPr>
                <w:rFonts w:ascii="仿宋" w:eastAsia="仿宋" w:hAnsi="仿宋"/>
                <w:bCs/>
                <w:color w:val="000000"/>
                <w:szCs w:val="21"/>
              </w:rPr>
            </w:pPr>
            <w:r>
              <w:rPr>
                <w:rFonts w:ascii="仿宋" w:eastAsia="仿宋" w:hAnsi="仿宋"/>
                <w:noProof/>
                <w:szCs w:val="21"/>
              </w:rPr>
              <w:drawing>
                <wp:inline distT="0" distB="0" distL="114300" distR="114300">
                  <wp:extent cx="843915" cy="938530"/>
                  <wp:effectExtent l="0" t="0" r="13335"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843915" cy="938530"/>
                          </a:xfrm>
                          <a:prstGeom prst="rect">
                            <a:avLst/>
                          </a:prstGeom>
                          <a:noFill/>
                          <a:ln>
                            <a:noFill/>
                          </a:ln>
                        </pic:spPr>
                      </pic:pic>
                    </a:graphicData>
                  </a:graphic>
                </wp:inline>
              </w:drawing>
            </w:r>
          </w:p>
        </w:tc>
        <w:tc>
          <w:tcPr>
            <w:tcW w:w="1276"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jc w:val="center"/>
              <w:rPr>
                <w:rFonts w:ascii="仿宋" w:eastAsia="仿宋" w:hAnsi="仿宋"/>
                <w:bCs/>
                <w:color w:val="000000"/>
                <w:szCs w:val="21"/>
              </w:rPr>
            </w:pPr>
            <w:r>
              <w:rPr>
                <w:rFonts w:ascii="仿宋" w:eastAsia="仿宋" w:hAnsi="仿宋" w:hint="eastAsia"/>
                <w:bCs/>
                <w:color w:val="000000"/>
                <w:szCs w:val="21"/>
              </w:rPr>
              <w:t>16-17栋3楼</w:t>
            </w:r>
          </w:p>
        </w:tc>
        <w:tc>
          <w:tcPr>
            <w:tcW w:w="1086" w:type="dxa"/>
            <w:tcBorders>
              <w:top w:val="single" w:sz="2" w:space="0" w:color="000000"/>
              <w:left w:val="single" w:sz="2" w:space="0" w:color="000000"/>
              <w:bottom w:val="single" w:sz="8" w:space="0" w:color="000000"/>
              <w:right w:val="single" w:sz="2" w:space="0" w:color="000000"/>
            </w:tcBorders>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设计综合实验室</w:t>
            </w:r>
          </w:p>
        </w:tc>
        <w:tc>
          <w:tcPr>
            <w:tcW w:w="146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彭娅菲</w:t>
            </w:r>
          </w:p>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bCs/>
                <w:color w:val="000000"/>
                <w:sz w:val="21"/>
                <w:szCs w:val="21"/>
              </w:rPr>
              <w:t>18601303006</w:t>
            </w:r>
          </w:p>
        </w:tc>
      </w:tr>
      <w:tr w:rsidR="00294283">
        <w:trPr>
          <w:trHeight w:val="464"/>
        </w:trPr>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bCs/>
                <w:color w:val="000000"/>
                <w:sz w:val="21"/>
                <w:szCs w:val="21"/>
              </w:rPr>
              <w:t>11</w:t>
            </w:r>
          </w:p>
        </w:tc>
        <w:tc>
          <w:tcPr>
            <w:tcW w:w="993"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学生电脑桌子</w:t>
            </w:r>
          </w:p>
        </w:tc>
        <w:tc>
          <w:tcPr>
            <w:tcW w:w="1559"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800*600*750</w:t>
            </w:r>
          </w:p>
        </w:tc>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69</w:t>
            </w:r>
          </w:p>
        </w:tc>
        <w:tc>
          <w:tcPr>
            <w:tcW w:w="601"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个</w:t>
            </w:r>
          </w:p>
        </w:tc>
        <w:tc>
          <w:tcPr>
            <w:tcW w:w="427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rPr>
                <w:rFonts w:ascii="仿宋" w:eastAsia="仿宋" w:hAnsi="仿宋"/>
                <w:bCs/>
                <w:color w:val="000000"/>
                <w:sz w:val="21"/>
                <w:szCs w:val="21"/>
              </w:rPr>
            </w:pPr>
            <w:r>
              <w:rPr>
                <w:rFonts w:ascii="仿宋" w:eastAsia="仿宋" w:hAnsi="仿宋" w:hint="eastAsia"/>
                <w:bCs/>
                <w:color w:val="000000"/>
                <w:sz w:val="21"/>
                <w:szCs w:val="21"/>
              </w:rPr>
              <w:t>桌脚50mm*25mm方管1.5mm厚高频焊接管。横杆25mm*50mm矩形1.2mm厚高频焊接管。桌面25mm厚E0级环保胶板，封直边。左右带上线线槽互通式，桌下带吊式主机托架。桌面富美佳鸭嘴边，后面主机检修门可以打开，带锁。</w:t>
            </w:r>
          </w:p>
        </w:tc>
        <w:tc>
          <w:tcPr>
            <w:tcW w:w="1928"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noProof/>
                <w:color w:val="000000"/>
                <w:sz w:val="21"/>
                <w:szCs w:val="21"/>
              </w:rPr>
              <w:drawing>
                <wp:inline distT="0" distB="0" distL="0" distR="0">
                  <wp:extent cx="790575" cy="813435"/>
                  <wp:effectExtent l="0" t="0" r="9525" b="5715"/>
                  <wp:docPr id="16758633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63321"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00184" cy="823719"/>
                          </a:xfrm>
                          <a:prstGeom prst="rect">
                            <a:avLst/>
                          </a:prstGeom>
                          <a:noFill/>
                          <a:ln>
                            <a:noFill/>
                          </a:ln>
                        </pic:spPr>
                      </pic:pic>
                    </a:graphicData>
                  </a:graphic>
                </wp:inline>
              </w:drawing>
            </w:r>
          </w:p>
        </w:tc>
        <w:tc>
          <w:tcPr>
            <w:tcW w:w="1276"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实验楼404</w:t>
            </w:r>
          </w:p>
        </w:tc>
        <w:tc>
          <w:tcPr>
            <w:tcW w:w="1086" w:type="dxa"/>
            <w:tcBorders>
              <w:top w:val="single" w:sz="2" w:space="0" w:color="000000"/>
              <w:left w:val="single" w:sz="2" w:space="0" w:color="000000"/>
              <w:bottom w:val="single" w:sz="8" w:space="0" w:color="000000"/>
              <w:right w:val="single" w:sz="2" w:space="0" w:color="000000"/>
            </w:tcBorders>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校企协同创新实验室</w:t>
            </w:r>
          </w:p>
        </w:tc>
        <w:tc>
          <w:tcPr>
            <w:tcW w:w="146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梅立坤</w:t>
            </w:r>
            <w:r>
              <w:rPr>
                <w:rFonts w:ascii="仿宋" w:eastAsia="仿宋" w:hAnsi="仿宋"/>
                <w:bCs/>
                <w:color w:val="000000"/>
                <w:sz w:val="21"/>
                <w:szCs w:val="21"/>
              </w:rPr>
              <w:t>13971431067</w:t>
            </w:r>
          </w:p>
        </w:tc>
      </w:tr>
      <w:tr w:rsidR="00294283">
        <w:trPr>
          <w:trHeight w:val="406"/>
        </w:trPr>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bCs/>
                <w:color w:val="000000"/>
                <w:sz w:val="21"/>
                <w:szCs w:val="21"/>
              </w:rPr>
              <w:t>12</w:t>
            </w:r>
          </w:p>
        </w:tc>
        <w:tc>
          <w:tcPr>
            <w:tcW w:w="993"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实验桌面架子</w:t>
            </w:r>
          </w:p>
        </w:tc>
        <w:tc>
          <w:tcPr>
            <w:tcW w:w="1559"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109（长）*35（宽）*32.5（高）cm</w:t>
            </w:r>
          </w:p>
        </w:tc>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24</w:t>
            </w:r>
          </w:p>
        </w:tc>
        <w:tc>
          <w:tcPr>
            <w:tcW w:w="601"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个</w:t>
            </w:r>
          </w:p>
        </w:tc>
        <w:tc>
          <w:tcPr>
            <w:tcW w:w="427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rPr>
                <w:rFonts w:ascii="仿宋" w:eastAsia="仿宋" w:hAnsi="仿宋"/>
                <w:bCs/>
                <w:color w:val="000000"/>
                <w:sz w:val="21"/>
                <w:szCs w:val="21"/>
              </w:rPr>
            </w:pPr>
            <w:r>
              <w:rPr>
                <w:rFonts w:ascii="仿宋" w:eastAsia="仿宋" w:hAnsi="仿宋" w:cs="宋体"/>
                <w:noProof/>
                <w:sz w:val="21"/>
                <w:szCs w:val="21"/>
              </w:rPr>
              <w:drawing>
                <wp:anchor distT="0" distB="0" distL="114300" distR="114300" simplePos="0" relativeHeight="251659264" behindDoc="0" locked="0" layoutInCell="1" allowOverlap="1">
                  <wp:simplePos x="0" y="0"/>
                  <wp:positionH relativeFrom="column">
                    <wp:posOffset>1233170</wp:posOffset>
                  </wp:positionH>
                  <wp:positionV relativeFrom="paragraph">
                    <wp:posOffset>9525</wp:posOffset>
                  </wp:positionV>
                  <wp:extent cx="965835" cy="724535"/>
                  <wp:effectExtent l="0" t="0" r="5715" b="0"/>
                  <wp:wrapNone/>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8"/>
                          <a:stretch>
                            <a:fillRect/>
                          </a:stretch>
                        </pic:blipFill>
                        <pic:spPr>
                          <a:xfrm>
                            <a:off x="0" y="0"/>
                            <a:ext cx="965835" cy="724535"/>
                          </a:xfrm>
                          <a:prstGeom prst="rect">
                            <a:avLst/>
                          </a:prstGeom>
                          <a:noFill/>
                          <a:ln w="9525">
                            <a:noFill/>
                          </a:ln>
                        </pic:spPr>
                      </pic:pic>
                    </a:graphicData>
                  </a:graphic>
                </wp:anchor>
              </w:drawing>
            </w:r>
          </w:p>
          <w:p w:rsidR="00294283" w:rsidRDefault="00EF535F">
            <w:pPr>
              <w:pStyle w:val="paragraph"/>
              <w:spacing w:before="0" w:beforeAutospacing="0" w:after="0" w:afterAutospacing="0"/>
              <w:rPr>
                <w:rFonts w:ascii="仿宋" w:eastAsia="仿宋" w:hAnsi="仿宋"/>
                <w:bCs/>
                <w:color w:val="000000"/>
                <w:sz w:val="21"/>
                <w:szCs w:val="21"/>
              </w:rPr>
            </w:pPr>
            <w:r>
              <w:rPr>
                <w:rFonts w:ascii="仿宋" w:eastAsia="仿宋" w:hAnsi="仿宋" w:hint="eastAsia"/>
                <w:bCs/>
                <w:color w:val="000000"/>
                <w:sz w:val="21"/>
                <w:szCs w:val="21"/>
              </w:rPr>
              <w:t>双层，钢架结构</w:t>
            </w:r>
          </w:p>
        </w:tc>
        <w:tc>
          <w:tcPr>
            <w:tcW w:w="1928"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cs="宋体"/>
                <w:noProof/>
                <w:sz w:val="21"/>
                <w:szCs w:val="21"/>
              </w:rPr>
              <w:drawing>
                <wp:inline distT="0" distB="0" distL="114300" distR="114300">
                  <wp:extent cx="847090" cy="635635"/>
                  <wp:effectExtent l="0" t="0" r="10160" b="1206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9"/>
                          <a:stretch>
                            <a:fillRect/>
                          </a:stretch>
                        </pic:blipFill>
                        <pic:spPr>
                          <a:xfrm>
                            <a:off x="0" y="0"/>
                            <a:ext cx="847090" cy="635635"/>
                          </a:xfrm>
                          <a:prstGeom prst="rect">
                            <a:avLst/>
                          </a:prstGeom>
                          <a:noFill/>
                          <a:ln w="9525">
                            <a:noFill/>
                          </a:ln>
                        </pic:spPr>
                      </pic:pic>
                    </a:graphicData>
                  </a:graphic>
                </wp:inline>
              </w:drawing>
            </w:r>
          </w:p>
        </w:tc>
        <w:tc>
          <w:tcPr>
            <w:tcW w:w="1276"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实验楼407</w:t>
            </w:r>
          </w:p>
        </w:tc>
        <w:tc>
          <w:tcPr>
            <w:tcW w:w="1086" w:type="dxa"/>
            <w:tcBorders>
              <w:top w:val="single" w:sz="2" w:space="0" w:color="000000"/>
              <w:left w:val="single" w:sz="2" w:space="0" w:color="000000"/>
              <w:bottom w:val="single" w:sz="8" w:space="0" w:color="000000"/>
              <w:right w:val="single" w:sz="2" w:space="0" w:color="000000"/>
            </w:tcBorders>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实验楼109、110、111三间实验室搬迁、和雅楼215</w:t>
            </w:r>
            <w:r>
              <w:rPr>
                <w:rFonts w:ascii="仿宋" w:eastAsia="仿宋" w:hAnsi="仿宋" w:hint="eastAsia"/>
                <w:bCs/>
                <w:color w:val="000000"/>
                <w:sz w:val="21"/>
                <w:szCs w:val="21"/>
              </w:rPr>
              <w:lastRenderedPageBreak/>
              <w:t>改造</w:t>
            </w:r>
          </w:p>
        </w:tc>
        <w:tc>
          <w:tcPr>
            <w:tcW w:w="146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lastRenderedPageBreak/>
              <w:t>梅立坤</w:t>
            </w:r>
            <w:r>
              <w:rPr>
                <w:rFonts w:ascii="仿宋" w:eastAsia="仿宋" w:hAnsi="仿宋"/>
                <w:bCs/>
                <w:color w:val="000000"/>
                <w:sz w:val="21"/>
                <w:szCs w:val="21"/>
              </w:rPr>
              <w:t>13971431067</w:t>
            </w:r>
          </w:p>
        </w:tc>
      </w:tr>
      <w:tr w:rsidR="00294283">
        <w:trPr>
          <w:trHeight w:val="464"/>
        </w:trPr>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bCs/>
                <w:color w:val="000000"/>
                <w:sz w:val="21"/>
                <w:szCs w:val="21"/>
              </w:rPr>
              <w:lastRenderedPageBreak/>
              <w:t>13</w:t>
            </w:r>
          </w:p>
        </w:tc>
        <w:tc>
          <w:tcPr>
            <w:tcW w:w="993"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学生电脑桌子</w:t>
            </w:r>
          </w:p>
        </w:tc>
        <w:tc>
          <w:tcPr>
            <w:tcW w:w="1559"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800*600*750</w:t>
            </w:r>
          </w:p>
        </w:tc>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139</w:t>
            </w:r>
          </w:p>
        </w:tc>
        <w:tc>
          <w:tcPr>
            <w:tcW w:w="601"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个</w:t>
            </w:r>
          </w:p>
        </w:tc>
        <w:tc>
          <w:tcPr>
            <w:tcW w:w="427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rPr>
                <w:rFonts w:ascii="仿宋" w:eastAsia="仿宋" w:hAnsi="仿宋"/>
                <w:bCs/>
                <w:color w:val="000000"/>
                <w:sz w:val="21"/>
                <w:szCs w:val="21"/>
              </w:rPr>
            </w:pPr>
            <w:r>
              <w:rPr>
                <w:rFonts w:ascii="仿宋" w:eastAsia="仿宋" w:hAnsi="仿宋" w:hint="eastAsia"/>
                <w:bCs/>
                <w:color w:val="000000"/>
                <w:sz w:val="21"/>
                <w:szCs w:val="21"/>
              </w:rPr>
              <w:t>桌脚50mm*25mm方管1.5mm厚高频焊接管。横杆25mm*50mm矩形1.2mm厚高频焊接管。桌面25mm厚E0级环保胶板，封直边。左右带上线线槽互通式，桌下带吊式主机托架。桌面富美佳鸭嘴边，后面主机检修门可以打开，带锁。</w:t>
            </w:r>
          </w:p>
        </w:tc>
        <w:tc>
          <w:tcPr>
            <w:tcW w:w="1928"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noProof/>
                <w:color w:val="000000"/>
                <w:sz w:val="21"/>
                <w:szCs w:val="21"/>
              </w:rPr>
              <w:drawing>
                <wp:inline distT="0" distB="0" distL="0" distR="0">
                  <wp:extent cx="942975" cy="979805"/>
                  <wp:effectExtent l="0" t="0" r="9525" b="10795"/>
                  <wp:docPr id="11601862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86239"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55428" cy="992895"/>
                          </a:xfrm>
                          <a:prstGeom prst="rect">
                            <a:avLst/>
                          </a:prstGeom>
                          <a:noFill/>
                          <a:ln>
                            <a:noFill/>
                          </a:ln>
                        </pic:spPr>
                      </pic:pic>
                    </a:graphicData>
                  </a:graphic>
                </wp:inline>
              </w:drawing>
            </w:r>
          </w:p>
        </w:tc>
        <w:tc>
          <w:tcPr>
            <w:tcW w:w="1276"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实验楼501、505</w:t>
            </w:r>
          </w:p>
        </w:tc>
        <w:tc>
          <w:tcPr>
            <w:tcW w:w="1086" w:type="dxa"/>
            <w:tcBorders>
              <w:top w:val="single" w:sz="2" w:space="0" w:color="000000"/>
              <w:left w:val="single" w:sz="2" w:space="0" w:color="000000"/>
              <w:bottom w:val="single" w:sz="8" w:space="0" w:color="000000"/>
              <w:right w:val="single" w:sz="2" w:space="0" w:color="000000"/>
            </w:tcBorders>
            <w:vAlign w:val="center"/>
          </w:tcPr>
          <w:p w:rsidR="00294283" w:rsidRDefault="00294283">
            <w:pPr>
              <w:pStyle w:val="paragraph"/>
              <w:spacing w:before="0" w:beforeAutospacing="0" w:after="0" w:afterAutospacing="0"/>
              <w:jc w:val="center"/>
              <w:rPr>
                <w:rFonts w:ascii="仿宋" w:eastAsia="仿宋" w:hAnsi="仿宋"/>
                <w:bCs/>
                <w:color w:val="000000"/>
                <w:sz w:val="21"/>
                <w:szCs w:val="21"/>
              </w:rPr>
            </w:pPr>
          </w:p>
        </w:tc>
        <w:tc>
          <w:tcPr>
            <w:tcW w:w="146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梅立坤</w:t>
            </w:r>
            <w:r>
              <w:rPr>
                <w:rFonts w:ascii="仿宋" w:eastAsia="仿宋" w:hAnsi="仿宋"/>
                <w:bCs/>
                <w:color w:val="000000"/>
                <w:sz w:val="21"/>
                <w:szCs w:val="21"/>
              </w:rPr>
              <w:t>13971431067</w:t>
            </w:r>
          </w:p>
        </w:tc>
      </w:tr>
      <w:tr w:rsidR="00294283">
        <w:trPr>
          <w:trHeight w:val="464"/>
        </w:trPr>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bCs/>
                <w:color w:val="000000"/>
                <w:sz w:val="21"/>
                <w:szCs w:val="21"/>
              </w:rPr>
              <w:t>14</w:t>
            </w:r>
          </w:p>
        </w:tc>
        <w:tc>
          <w:tcPr>
            <w:tcW w:w="993"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实验室方凳</w:t>
            </w:r>
          </w:p>
        </w:tc>
        <w:tc>
          <w:tcPr>
            <w:tcW w:w="1559"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340*240*450</w:t>
            </w:r>
          </w:p>
        </w:tc>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50</w:t>
            </w:r>
          </w:p>
        </w:tc>
        <w:tc>
          <w:tcPr>
            <w:tcW w:w="601"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294283">
            <w:pPr>
              <w:pStyle w:val="paragraph"/>
              <w:spacing w:before="0" w:beforeAutospacing="0" w:after="0" w:afterAutospacing="0"/>
              <w:jc w:val="center"/>
              <w:rPr>
                <w:rFonts w:ascii="仿宋" w:eastAsia="仿宋" w:hAnsi="仿宋"/>
                <w:bCs/>
                <w:color w:val="000000"/>
                <w:sz w:val="21"/>
                <w:szCs w:val="21"/>
              </w:rPr>
            </w:pPr>
          </w:p>
        </w:tc>
        <w:tc>
          <w:tcPr>
            <w:tcW w:w="427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rPr>
                <w:rFonts w:ascii="仿宋" w:eastAsia="仿宋" w:hAnsi="仿宋"/>
                <w:bCs/>
                <w:color w:val="000000"/>
                <w:sz w:val="21"/>
                <w:szCs w:val="21"/>
              </w:rPr>
            </w:pPr>
            <w:r>
              <w:rPr>
                <w:rFonts w:ascii="仿宋" w:eastAsia="仿宋" w:hAnsi="仿宋" w:hint="eastAsia"/>
                <w:bCs/>
                <w:color w:val="000000"/>
                <w:sz w:val="21"/>
                <w:szCs w:val="21"/>
              </w:rPr>
              <w:t>凳面采用16mmE1级的实木多层板，PVC机械热压封边，四角抛圆弧，优质五金配件连接固定。框架采用25*25的1.5mm方管经规定尺寸切割，在点对点焊接，焊接处打磨，在酸洗磷化，处理后饰面烤漆。</w:t>
            </w:r>
          </w:p>
        </w:tc>
        <w:tc>
          <w:tcPr>
            <w:tcW w:w="1928"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noProof/>
                <w:color w:val="000000"/>
                <w:sz w:val="21"/>
                <w:szCs w:val="21"/>
              </w:rPr>
              <w:drawing>
                <wp:inline distT="0" distB="0" distL="0" distR="0">
                  <wp:extent cx="793115" cy="828675"/>
                  <wp:effectExtent l="0" t="0" r="6985" b="9525"/>
                  <wp:docPr id="15808318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31883"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00789" cy="836117"/>
                          </a:xfrm>
                          <a:prstGeom prst="rect">
                            <a:avLst/>
                          </a:prstGeom>
                          <a:noFill/>
                          <a:ln>
                            <a:noFill/>
                          </a:ln>
                        </pic:spPr>
                      </pic:pic>
                    </a:graphicData>
                  </a:graphic>
                </wp:inline>
              </w:drawing>
            </w:r>
          </w:p>
        </w:tc>
        <w:tc>
          <w:tcPr>
            <w:tcW w:w="1276"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知新楼113-2、114-1</w:t>
            </w:r>
          </w:p>
          <w:p w:rsidR="00294283" w:rsidRDefault="00294283">
            <w:pPr>
              <w:pStyle w:val="paragraph"/>
              <w:spacing w:before="0" w:beforeAutospacing="0" w:after="0" w:afterAutospacing="0"/>
              <w:jc w:val="center"/>
              <w:rPr>
                <w:rFonts w:ascii="仿宋" w:eastAsia="仿宋" w:hAnsi="仿宋"/>
                <w:bCs/>
                <w:color w:val="000000"/>
                <w:sz w:val="21"/>
                <w:szCs w:val="21"/>
              </w:rPr>
            </w:pPr>
          </w:p>
        </w:tc>
        <w:tc>
          <w:tcPr>
            <w:tcW w:w="1086" w:type="dxa"/>
            <w:tcBorders>
              <w:top w:val="single" w:sz="2" w:space="0" w:color="000000"/>
              <w:left w:val="single" w:sz="2" w:space="0" w:color="000000"/>
              <w:bottom w:val="single" w:sz="8" w:space="0" w:color="000000"/>
              <w:right w:val="single" w:sz="2" w:space="0" w:color="000000"/>
            </w:tcBorders>
            <w:vAlign w:val="center"/>
          </w:tcPr>
          <w:p w:rsidR="00294283" w:rsidRDefault="00294283">
            <w:pPr>
              <w:widowControl/>
              <w:jc w:val="center"/>
              <w:rPr>
                <w:rFonts w:ascii="仿宋" w:eastAsia="仿宋" w:hAnsi="仿宋" w:cs="Times New Roman"/>
                <w:bCs/>
                <w:color w:val="000000"/>
                <w:kern w:val="0"/>
                <w:szCs w:val="21"/>
              </w:rPr>
            </w:pPr>
          </w:p>
        </w:tc>
        <w:tc>
          <w:tcPr>
            <w:tcW w:w="146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梅立坤</w:t>
            </w:r>
            <w:r>
              <w:rPr>
                <w:rFonts w:ascii="仿宋" w:eastAsia="仿宋" w:hAnsi="仿宋"/>
                <w:bCs/>
                <w:color w:val="000000"/>
                <w:sz w:val="21"/>
                <w:szCs w:val="21"/>
              </w:rPr>
              <w:t>13971431067</w:t>
            </w:r>
          </w:p>
        </w:tc>
      </w:tr>
      <w:tr w:rsidR="00294283">
        <w:trPr>
          <w:trHeight w:val="464"/>
        </w:trPr>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bCs/>
                <w:color w:val="000000"/>
                <w:sz w:val="21"/>
                <w:szCs w:val="21"/>
              </w:rPr>
              <w:t>15</w:t>
            </w:r>
          </w:p>
        </w:tc>
        <w:tc>
          <w:tcPr>
            <w:tcW w:w="993"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站立讲台</w:t>
            </w:r>
          </w:p>
        </w:tc>
        <w:tc>
          <w:tcPr>
            <w:tcW w:w="1559"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715*514*1100</w:t>
            </w:r>
          </w:p>
        </w:tc>
        <w:tc>
          <w:tcPr>
            <w:tcW w:w="567"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4</w:t>
            </w:r>
          </w:p>
        </w:tc>
        <w:tc>
          <w:tcPr>
            <w:tcW w:w="601"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个</w:t>
            </w:r>
          </w:p>
        </w:tc>
        <w:tc>
          <w:tcPr>
            <w:tcW w:w="427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rPr>
                <w:rFonts w:ascii="仿宋" w:eastAsia="仿宋" w:hAnsi="仿宋"/>
                <w:bCs/>
                <w:color w:val="000000"/>
                <w:sz w:val="21"/>
                <w:szCs w:val="21"/>
              </w:rPr>
            </w:pPr>
            <w:r>
              <w:rPr>
                <w:rFonts w:ascii="仿宋" w:eastAsia="仿宋" w:hAnsi="仿宋"/>
                <w:bCs/>
                <w:color w:val="000000"/>
                <w:sz w:val="21"/>
                <w:szCs w:val="21"/>
              </w:rPr>
              <w:t>桌面25mm厚E</w:t>
            </w:r>
            <w:r>
              <w:rPr>
                <w:rFonts w:ascii="仿宋" w:eastAsia="仿宋" w:hAnsi="仿宋" w:hint="eastAsia"/>
                <w:bCs/>
                <w:color w:val="000000"/>
                <w:sz w:val="21"/>
                <w:szCs w:val="21"/>
              </w:rPr>
              <w:t>1级环保胶板</w:t>
            </w:r>
            <w:r>
              <w:rPr>
                <w:rFonts w:ascii="仿宋" w:eastAsia="仿宋" w:hAnsi="仿宋"/>
                <w:bCs/>
                <w:color w:val="000000"/>
                <w:sz w:val="21"/>
                <w:szCs w:val="21"/>
              </w:rPr>
              <w:t>。钢架采用二氧化碳保护焊</w:t>
            </w:r>
            <w:r>
              <w:rPr>
                <w:rFonts w:ascii="仿宋" w:eastAsia="仿宋" w:hAnsi="仿宋" w:hint="eastAsia"/>
                <w:bCs/>
                <w:color w:val="000000"/>
                <w:sz w:val="21"/>
                <w:szCs w:val="21"/>
              </w:rPr>
              <w:t>点对点</w:t>
            </w:r>
            <w:r>
              <w:rPr>
                <w:rFonts w:ascii="仿宋" w:eastAsia="仿宋" w:hAnsi="仿宋"/>
                <w:bCs/>
                <w:color w:val="000000"/>
                <w:sz w:val="21"/>
                <w:szCs w:val="21"/>
              </w:rPr>
              <w:t>焊接，保证无漏焊，假焊，焊穿。金属表面经</w:t>
            </w:r>
            <w:r>
              <w:rPr>
                <w:rFonts w:ascii="仿宋" w:eastAsia="仿宋" w:hAnsi="仿宋" w:hint="eastAsia"/>
                <w:bCs/>
                <w:color w:val="000000"/>
                <w:sz w:val="21"/>
                <w:szCs w:val="21"/>
              </w:rPr>
              <w:t>磷化酸洗</w:t>
            </w:r>
            <w:r>
              <w:rPr>
                <w:rFonts w:ascii="仿宋" w:eastAsia="仿宋" w:hAnsi="仿宋"/>
                <w:bCs/>
                <w:color w:val="000000"/>
                <w:sz w:val="21"/>
                <w:szCs w:val="21"/>
              </w:rPr>
              <w:t>除锈除油处理，</w:t>
            </w:r>
            <w:r>
              <w:rPr>
                <w:rFonts w:ascii="仿宋" w:eastAsia="仿宋" w:hAnsi="仿宋" w:hint="eastAsia"/>
                <w:bCs/>
                <w:color w:val="000000"/>
                <w:sz w:val="21"/>
                <w:szCs w:val="21"/>
              </w:rPr>
              <w:t>无尘车间饰面阿克苏粉末喷涂饰面，在箱式烤房烘干</w:t>
            </w:r>
            <w:r>
              <w:rPr>
                <w:rFonts w:ascii="仿宋" w:eastAsia="仿宋" w:hAnsi="仿宋"/>
                <w:bCs/>
                <w:color w:val="000000"/>
                <w:sz w:val="21"/>
                <w:szCs w:val="21"/>
              </w:rPr>
              <w:t>工艺，保证表面无挂流，漏喷，划伤，起皮</w:t>
            </w:r>
            <w:r>
              <w:rPr>
                <w:rFonts w:ascii="仿宋" w:eastAsia="仿宋" w:hAnsi="仿宋" w:hint="eastAsia"/>
                <w:bCs/>
                <w:color w:val="000000"/>
                <w:sz w:val="21"/>
                <w:szCs w:val="21"/>
              </w:rPr>
              <w:t>。</w:t>
            </w:r>
          </w:p>
        </w:tc>
        <w:tc>
          <w:tcPr>
            <w:tcW w:w="1928"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hint="eastAsia"/>
                <w:noProof/>
                <w:sz w:val="18"/>
                <w:szCs w:val="18"/>
              </w:rPr>
              <w:drawing>
                <wp:inline distT="0" distB="0" distL="0" distR="0">
                  <wp:extent cx="914400" cy="1163955"/>
                  <wp:effectExtent l="0" t="0" r="0" b="0"/>
                  <wp:docPr id="13" name="图片 13" descr="172191185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219118576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14400" cy="1163955"/>
                          </a:xfrm>
                          <a:prstGeom prst="rect">
                            <a:avLst/>
                          </a:prstGeom>
                          <a:noFill/>
                          <a:ln>
                            <a:noFill/>
                          </a:ln>
                          <a:effectLst/>
                        </pic:spPr>
                      </pic:pic>
                    </a:graphicData>
                  </a:graphic>
                </wp:inline>
              </w:drawing>
            </w:r>
          </w:p>
        </w:tc>
        <w:tc>
          <w:tcPr>
            <w:tcW w:w="1276"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bCs/>
                <w:color w:val="000000"/>
                <w:sz w:val="21"/>
                <w:szCs w:val="21"/>
              </w:rPr>
            </w:pPr>
            <w:r>
              <w:rPr>
                <w:rFonts w:ascii="仿宋" w:eastAsia="仿宋" w:hAnsi="仿宋" w:hint="eastAsia"/>
                <w:bCs/>
                <w:color w:val="000000"/>
                <w:sz w:val="21"/>
                <w:szCs w:val="21"/>
              </w:rPr>
              <w:t>日新楼17-305、17-307、17-312、17-316</w:t>
            </w:r>
          </w:p>
        </w:tc>
        <w:tc>
          <w:tcPr>
            <w:tcW w:w="1086" w:type="dxa"/>
            <w:tcBorders>
              <w:top w:val="single" w:sz="2" w:space="0" w:color="000000"/>
              <w:left w:val="single" w:sz="2" w:space="0" w:color="000000"/>
              <w:bottom w:val="single" w:sz="8" w:space="0" w:color="000000"/>
              <w:right w:val="single" w:sz="2" w:space="0" w:color="000000"/>
            </w:tcBorders>
            <w:vAlign w:val="center"/>
          </w:tcPr>
          <w:p w:rsidR="00294283" w:rsidRDefault="00294283">
            <w:pPr>
              <w:widowControl/>
              <w:jc w:val="center"/>
              <w:rPr>
                <w:rFonts w:ascii="仿宋" w:eastAsia="仿宋" w:hAnsi="仿宋" w:cs="Times New Roman"/>
                <w:bCs/>
                <w:color w:val="000000"/>
                <w:kern w:val="0"/>
                <w:szCs w:val="21"/>
              </w:rPr>
            </w:pPr>
          </w:p>
        </w:tc>
        <w:tc>
          <w:tcPr>
            <w:tcW w:w="1465" w:type="dxa"/>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rsidR="00294283" w:rsidRDefault="00EF535F">
            <w:pPr>
              <w:pStyle w:val="paragraph"/>
              <w:spacing w:before="0" w:beforeAutospacing="0" w:after="0" w:afterAutospacing="0"/>
              <w:jc w:val="center"/>
              <w:rPr>
                <w:rFonts w:ascii="仿宋" w:eastAsia="仿宋" w:hAnsi="仿宋"/>
                <w:sz w:val="21"/>
                <w:szCs w:val="21"/>
              </w:rPr>
            </w:pPr>
            <w:r>
              <w:rPr>
                <w:rFonts w:ascii="仿宋" w:eastAsia="仿宋" w:hAnsi="仿宋" w:hint="eastAsia"/>
                <w:bCs/>
                <w:color w:val="000000"/>
                <w:sz w:val="21"/>
                <w:szCs w:val="21"/>
              </w:rPr>
              <w:t>梅立坤</w:t>
            </w:r>
            <w:r>
              <w:rPr>
                <w:rFonts w:ascii="仿宋" w:eastAsia="仿宋" w:hAnsi="仿宋"/>
                <w:bCs/>
                <w:color w:val="000000"/>
                <w:sz w:val="21"/>
                <w:szCs w:val="21"/>
              </w:rPr>
              <w:t>13971431067</w:t>
            </w:r>
          </w:p>
        </w:tc>
      </w:tr>
    </w:tbl>
    <w:p w:rsidR="00294283" w:rsidRDefault="00294283">
      <w:pPr>
        <w:widowControl/>
        <w:spacing w:line="480" w:lineRule="exact"/>
        <w:rPr>
          <w:rFonts w:ascii="仿宋" w:eastAsia="仿宋" w:hAnsi="仿宋" w:cs="宋体"/>
          <w:kern w:val="0"/>
          <w:sz w:val="24"/>
          <w:szCs w:val="24"/>
          <w:lang w:bidi="ar"/>
        </w:rPr>
      </w:pPr>
    </w:p>
    <w:p w:rsidR="00294283" w:rsidRDefault="00294283">
      <w:pPr>
        <w:widowControl/>
        <w:spacing w:line="480" w:lineRule="exact"/>
        <w:rPr>
          <w:rFonts w:ascii="仿宋" w:eastAsia="仿宋" w:hAnsi="仿宋" w:cs="宋体"/>
          <w:kern w:val="0"/>
          <w:sz w:val="24"/>
          <w:szCs w:val="24"/>
          <w:lang w:bidi="ar"/>
        </w:rPr>
      </w:pPr>
    </w:p>
    <w:p w:rsidR="00294283" w:rsidRDefault="00294283">
      <w:pPr>
        <w:widowControl/>
        <w:spacing w:line="480" w:lineRule="exact"/>
        <w:rPr>
          <w:rFonts w:ascii="仿宋" w:eastAsia="仿宋" w:hAnsi="仿宋" w:cs="宋体"/>
          <w:kern w:val="0"/>
          <w:sz w:val="24"/>
          <w:szCs w:val="24"/>
          <w:lang w:bidi="ar"/>
        </w:rPr>
      </w:pPr>
    </w:p>
    <w:p w:rsidR="00294283" w:rsidRDefault="00294283">
      <w:pPr>
        <w:widowControl/>
        <w:spacing w:line="480" w:lineRule="exact"/>
        <w:rPr>
          <w:rFonts w:ascii="仿宋" w:eastAsia="仿宋" w:hAnsi="仿宋" w:cs="宋体"/>
          <w:kern w:val="0"/>
          <w:sz w:val="24"/>
          <w:szCs w:val="24"/>
          <w:lang w:bidi="ar"/>
        </w:rPr>
      </w:pPr>
    </w:p>
    <w:p w:rsidR="00294283" w:rsidRDefault="00294283">
      <w:pPr>
        <w:widowControl/>
        <w:spacing w:line="480" w:lineRule="exact"/>
        <w:rPr>
          <w:rFonts w:ascii="仿宋" w:eastAsia="仿宋" w:hAnsi="仿宋" w:cs="宋体"/>
          <w:kern w:val="0"/>
          <w:sz w:val="24"/>
          <w:szCs w:val="24"/>
          <w:lang w:bidi="ar"/>
        </w:rPr>
      </w:pPr>
    </w:p>
    <w:p w:rsidR="00294283" w:rsidRDefault="00294283">
      <w:pPr>
        <w:widowControl/>
        <w:spacing w:line="480" w:lineRule="exact"/>
        <w:rPr>
          <w:rFonts w:ascii="仿宋" w:eastAsia="仿宋" w:hAnsi="仿宋" w:cs="宋体"/>
          <w:kern w:val="0"/>
          <w:sz w:val="24"/>
          <w:szCs w:val="24"/>
          <w:lang w:bidi="ar"/>
        </w:rPr>
      </w:pPr>
    </w:p>
    <w:p w:rsidR="00294283" w:rsidRDefault="00294283">
      <w:pPr>
        <w:widowControl/>
        <w:spacing w:line="480" w:lineRule="exact"/>
        <w:rPr>
          <w:rFonts w:ascii="仿宋" w:eastAsia="仿宋" w:hAnsi="仿宋" w:cs="宋体"/>
          <w:kern w:val="0"/>
          <w:sz w:val="24"/>
          <w:szCs w:val="24"/>
          <w:lang w:bidi="ar"/>
        </w:rPr>
      </w:pPr>
    </w:p>
    <w:p w:rsidR="00294283" w:rsidRDefault="00EF535F">
      <w:pPr>
        <w:widowControl/>
        <w:spacing w:line="480" w:lineRule="exact"/>
        <w:rPr>
          <w:rFonts w:ascii="仿宋" w:eastAsia="仿宋" w:hAnsi="仿宋" w:cs="宋体"/>
          <w:kern w:val="0"/>
          <w:sz w:val="24"/>
          <w:szCs w:val="24"/>
          <w:lang w:bidi="ar"/>
        </w:rPr>
      </w:pPr>
      <w:r>
        <w:rPr>
          <w:rFonts w:ascii="仿宋" w:eastAsia="仿宋" w:hAnsi="仿宋" w:cs="宋体" w:hint="eastAsia"/>
          <w:kern w:val="0"/>
          <w:sz w:val="24"/>
          <w:szCs w:val="24"/>
          <w:lang w:bidi="ar"/>
        </w:rPr>
        <w:lastRenderedPageBreak/>
        <w:t>附件二：能源学院实训室家具清单</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420"/>
        <w:gridCol w:w="2229"/>
        <w:gridCol w:w="699"/>
        <w:gridCol w:w="759"/>
        <w:gridCol w:w="4537"/>
        <w:gridCol w:w="1228"/>
        <w:gridCol w:w="2042"/>
      </w:tblGrid>
      <w:tr w:rsidR="00294283" w:rsidTr="00EF535F">
        <w:trPr>
          <w:trHeight w:val="350"/>
        </w:trPr>
        <w:tc>
          <w:tcPr>
            <w:tcW w:w="269" w:type="pct"/>
            <w:shd w:val="clear" w:color="auto" w:fill="auto"/>
            <w:vAlign w:val="center"/>
          </w:tcPr>
          <w:p w:rsidR="00294283" w:rsidRDefault="00EF535F">
            <w:pPr>
              <w:widowControl/>
              <w:jc w:val="center"/>
              <w:rPr>
                <w:rFonts w:ascii="仿宋" w:eastAsia="仿宋" w:hAnsi="仿宋" w:cs="仿宋"/>
                <w:b/>
                <w:bCs/>
                <w:color w:val="000000"/>
                <w:kern w:val="0"/>
                <w:sz w:val="24"/>
                <w:szCs w:val="24"/>
              </w:rPr>
            </w:pPr>
            <w:r>
              <w:rPr>
                <w:rFonts w:ascii="仿宋" w:eastAsia="仿宋" w:hAnsi="仿宋" w:cs="仿宋" w:hint="eastAsia"/>
                <w:b/>
                <w:bCs/>
                <w:color w:val="000000"/>
                <w:kern w:val="0"/>
                <w:sz w:val="24"/>
                <w:szCs w:val="24"/>
              </w:rPr>
              <w:t>序号</w:t>
            </w:r>
          </w:p>
        </w:tc>
        <w:tc>
          <w:tcPr>
            <w:tcW w:w="520" w:type="pct"/>
            <w:shd w:val="clear" w:color="auto" w:fill="auto"/>
            <w:vAlign w:val="center"/>
          </w:tcPr>
          <w:p w:rsidR="00294283" w:rsidRDefault="00EF535F">
            <w:pPr>
              <w:widowControl/>
              <w:jc w:val="center"/>
              <w:rPr>
                <w:rFonts w:ascii="仿宋" w:eastAsia="仿宋" w:hAnsi="仿宋" w:cs="仿宋"/>
                <w:b/>
                <w:bCs/>
                <w:color w:val="000000"/>
                <w:kern w:val="0"/>
                <w:sz w:val="24"/>
                <w:szCs w:val="24"/>
              </w:rPr>
            </w:pPr>
            <w:r>
              <w:rPr>
                <w:rFonts w:ascii="仿宋" w:eastAsia="仿宋" w:hAnsi="仿宋" w:cs="仿宋" w:hint="eastAsia"/>
                <w:b/>
                <w:bCs/>
                <w:color w:val="000000"/>
                <w:kern w:val="0"/>
                <w:sz w:val="24"/>
                <w:szCs w:val="24"/>
              </w:rPr>
              <w:t>品名</w:t>
            </w:r>
          </w:p>
        </w:tc>
        <w:tc>
          <w:tcPr>
            <w:tcW w:w="816" w:type="pct"/>
            <w:shd w:val="clear" w:color="auto" w:fill="auto"/>
            <w:vAlign w:val="center"/>
          </w:tcPr>
          <w:p w:rsidR="00294283" w:rsidRDefault="00EF535F">
            <w:pPr>
              <w:widowControl/>
              <w:jc w:val="center"/>
              <w:rPr>
                <w:rFonts w:ascii="仿宋" w:eastAsia="仿宋" w:hAnsi="仿宋" w:cs="仿宋"/>
                <w:b/>
                <w:bCs/>
                <w:color w:val="000000"/>
                <w:kern w:val="0"/>
                <w:sz w:val="24"/>
                <w:szCs w:val="24"/>
              </w:rPr>
            </w:pPr>
            <w:r>
              <w:rPr>
                <w:rFonts w:ascii="仿宋" w:eastAsia="仿宋" w:hAnsi="仿宋" w:cs="仿宋" w:hint="eastAsia"/>
                <w:b/>
                <w:bCs/>
                <w:color w:val="000000"/>
                <w:kern w:val="0"/>
                <w:sz w:val="24"/>
                <w:szCs w:val="24"/>
              </w:rPr>
              <w:t>规格</w:t>
            </w:r>
          </w:p>
        </w:tc>
        <w:tc>
          <w:tcPr>
            <w:tcW w:w="256" w:type="pct"/>
            <w:shd w:val="clear" w:color="auto" w:fill="auto"/>
            <w:vAlign w:val="center"/>
          </w:tcPr>
          <w:p w:rsidR="00294283" w:rsidRDefault="00EF535F">
            <w:pPr>
              <w:widowControl/>
              <w:jc w:val="center"/>
              <w:rPr>
                <w:rFonts w:ascii="仿宋" w:eastAsia="仿宋" w:hAnsi="仿宋" w:cs="仿宋"/>
                <w:b/>
                <w:bCs/>
                <w:color w:val="000000"/>
                <w:kern w:val="0"/>
                <w:sz w:val="24"/>
                <w:szCs w:val="24"/>
              </w:rPr>
            </w:pPr>
            <w:r>
              <w:rPr>
                <w:rFonts w:ascii="仿宋" w:eastAsia="仿宋" w:hAnsi="仿宋" w:cs="仿宋" w:hint="eastAsia"/>
                <w:b/>
                <w:bCs/>
                <w:color w:val="000000"/>
                <w:kern w:val="0"/>
                <w:sz w:val="24"/>
                <w:szCs w:val="24"/>
              </w:rPr>
              <w:t>数量</w:t>
            </w:r>
          </w:p>
        </w:tc>
        <w:tc>
          <w:tcPr>
            <w:tcW w:w="278" w:type="pct"/>
            <w:shd w:val="clear" w:color="auto" w:fill="auto"/>
            <w:vAlign w:val="center"/>
          </w:tcPr>
          <w:p w:rsidR="00294283" w:rsidRDefault="00EF535F">
            <w:pPr>
              <w:widowControl/>
              <w:jc w:val="center"/>
              <w:rPr>
                <w:rFonts w:ascii="仿宋" w:eastAsia="仿宋" w:hAnsi="仿宋" w:cs="仿宋"/>
                <w:b/>
                <w:bCs/>
                <w:color w:val="000000"/>
                <w:kern w:val="0"/>
                <w:sz w:val="24"/>
                <w:szCs w:val="24"/>
              </w:rPr>
            </w:pPr>
            <w:r>
              <w:rPr>
                <w:rFonts w:ascii="仿宋" w:eastAsia="仿宋" w:hAnsi="仿宋" w:cs="仿宋" w:hint="eastAsia"/>
                <w:b/>
                <w:bCs/>
                <w:color w:val="000000"/>
                <w:kern w:val="0"/>
                <w:sz w:val="24"/>
                <w:szCs w:val="24"/>
              </w:rPr>
              <w:t>单位</w:t>
            </w:r>
          </w:p>
        </w:tc>
        <w:tc>
          <w:tcPr>
            <w:tcW w:w="1659" w:type="pct"/>
            <w:shd w:val="clear" w:color="auto" w:fill="auto"/>
            <w:vAlign w:val="center"/>
          </w:tcPr>
          <w:p w:rsidR="00294283" w:rsidRDefault="00EF535F">
            <w:pPr>
              <w:widowControl/>
              <w:jc w:val="center"/>
              <w:rPr>
                <w:rFonts w:ascii="仿宋" w:eastAsia="仿宋" w:hAnsi="仿宋" w:cs="仿宋"/>
                <w:b/>
                <w:bCs/>
                <w:color w:val="000000"/>
                <w:kern w:val="0"/>
                <w:sz w:val="24"/>
                <w:szCs w:val="24"/>
              </w:rPr>
            </w:pPr>
            <w:r>
              <w:rPr>
                <w:rFonts w:ascii="仿宋" w:eastAsia="仿宋" w:hAnsi="仿宋" w:cs="仿宋" w:hint="eastAsia"/>
                <w:b/>
                <w:bCs/>
                <w:color w:val="000000"/>
                <w:kern w:val="0"/>
                <w:sz w:val="24"/>
                <w:szCs w:val="24"/>
              </w:rPr>
              <w:t>参数</w:t>
            </w:r>
          </w:p>
        </w:tc>
        <w:tc>
          <w:tcPr>
            <w:tcW w:w="450" w:type="pct"/>
            <w:shd w:val="clear" w:color="auto" w:fill="auto"/>
            <w:vAlign w:val="center"/>
          </w:tcPr>
          <w:p w:rsidR="00294283" w:rsidRDefault="00EF535F">
            <w:pPr>
              <w:widowControl/>
              <w:jc w:val="center"/>
              <w:rPr>
                <w:rFonts w:ascii="仿宋" w:eastAsia="仿宋" w:hAnsi="仿宋" w:cs="仿宋"/>
                <w:b/>
                <w:bCs/>
                <w:color w:val="000000"/>
                <w:kern w:val="0"/>
                <w:sz w:val="24"/>
                <w:szCs w:val="24"/>
              </w:rPr>
            </w:pPr>
            <w:r>
              <w:rPr>
                <w:rFonts w:ascii="仿宋" w:eastAsia="仿宋" w:hAnsi="仿宋" w:cs="仿宋" w:hint="eastAsia"/>
                <w:b/>
                <w:bCs/>
                <w:color w:val="000000"/>
                <w:kern w:val="0"/>
                <w:sz w:val="24"/>
                <w:szCs w:val="24"/>
              </w:rPr>
              <w:t>使用地点</w:t>
            </w:r>
          </w:p>
        </w:tc>
        <w:tc>
          <w:tcPr>
            <w:tcW w:w="748" w:type="pct"/>
            <w:shd w:val="clear" w:color="auto" w:fill="auto"/>
            <w:vAlign w:val="center"/>
          </w:tcPr>
          <w:p w:rsidR="00294283" w:rsidRDefault="00EF535F">
            <w:pPr>
              <w:widowControl/>
              <w:jc w:val="center"/>
              <w:rPr>
                <w:rFonts w:ascii="仿宋" w:eastAsia="仿宋" w:hAnsi="仿宋" w:cs="仿宋"/>
                <w:b/>
                <w:bCs/>
                <w:color w:val="000000"/>
                <w:kern w:val="0"/>
                <w:sz w:val="24"/>
                <w:szCs w:val="24"/>
              </w:rPr>
            </w:pPr>
            <w:r>
              <w:rPr>
                <w:rFonts w:ascii="仿宋" w:eastAsia="仿宋" w:hAnsi="仿宋" w:cs="仿宋" w:hint="eastAsia"/>
                <w:b/>
                <w:bCs/>
                <w:color w:val="000000"/>
                <w:kern w:val="0"/>
                <w:sz w:val="24"/>
                <w:szCs w:val="24"/>
              </w:rPr>
              <w:t>负责人</w:t>
            </w:r>
          </w:p>
        </w:tc>
      </w:tr>
      <w:tr w:rsidR="00294283" w:rsidTr="00EF535F">
        <w:trPr>
          <w:trHeight w:val="425"/>
        </w:trPr>
        <w:tc>
          <w:tcPr>
            <w:tcW w:w="3801" w:type="pct"/>
            <w:gridSpan w:val="6"/>
            <w:vAlign w:val="center"/>
          </w:tcPr>
          <w:p w:rsidR="00294283" w:rsidRDefault="00EF535F">
            <w:pPr>
              <w:rPr>
                <w:rFonts w:ascii="仿宋" w:eastAsia="仿宋" w:hAnsi="仿宋" w:cs="仿宋"/>
                <w:sz w:val="24"/>
                <w:szCs w:val="24"/>
              </w:rPr>
            </w:pPr>
            <w:r>
              <w:rPr>
                <w:rFonts w:ascii="仿宋" w:eastAsia="仿宋" w:hAnsi="仿宋" w:cs="仿宋" w:hint="eastAsia"/>
                <w:color w:val="000000"/>
                <w:kern w:val="0"/>
                <w:sz w:val="24"/>
                <w:szCs w:val="24"/>
              </w:rPr>
              <w:t>锂电池制作实验室</w:t>
            </w:r>
          </w:p>
        </w:tc>
        <w:tc>
          <w:tcPr>
            <w:tcW w:w="450" w:type="pct"/>
            <w:vMerge w:val="restart"/>
            <w:vAlign w:val="center"/>
          </w:tcPr>
          <w:p w:rsidR="00294283" w:rsidRDefault="00EF535F">
            <w:pPr>
              <w:rPr>
                <w:rFonts w:ascii="仿宋" w:eastAsia="仿宋" w:hAnsi="仿宋" w:cs="仿宋"/>
                <w:color w:val="000000"/>
                <w:kern w:val="0"/>
                <w:sz w:val="24"/>
                <w:szCs w:val="24"/>
              </w:rPr>
            </w:pPr>
            <w:r>
              <w:rPr>
                <w:rFonts w:ascii="仿宋" w:eastAsia="仿宋" w:hAnsi="仿宋" w:cs="仿宋" w:hint="eastAsia"/>
                <w:color w:val="000000"/>
                <w:kern w:val="0"/>
                <w:sz w:val="24"/>
                <w:szCs w:val="24"/>
              </w:rPr>
              <w:t>实验楼109、110</w:t>
            </w:r>
          </w:p>
        </w:tc>
        <w:tc>
          <w:tcPr>
            <w:tcW w:w="748" w:type="pct"/>
            <w:vMerge w:val="restart"/>
            <w:vAlign w:val="center"/>
          </w:tcPr>
          <w:p w:rsidR="00294283" w:rsidRDefault="00111C92">
            <w:pPr>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周</w:t>
            </w:r>
            <w:r w:rsidR="00EF535F">
              <w:rPr>
                <w:rFonts w:ascii="仿宋" w:eastAsia="仿宋" w:hAnsi="仿宋" w:cs="仿宋" w:hint="eastAsia"/>
                <w:color w:val="000000"/>
                <w:kern w:val="0"/>
                <w:sz w:val="24"/>
                <w:szCs w:val="24"/>
              </w:rPr>
              <w:t>院长</w:t>
            </w:r>
          </w:p>
          <w:p w:rsidR="00294283" w:rsidRDefault="00111C92">
            <w:pPr>
              <w:jc w:val="center"/>
              <w:rPr>
                <w:rFonts w:ascii="仿宋" w:eastAsia="仿宋" w:hAnsi="仿宋" w:cs="仿宋"/>
                <w:color w:val="000000"/>
                <w:kern w:val="0"/>
                <w:sz w:val="24"/>
                <w:szCs w:val="24"/>
              </w:rPr>
            </w:pPr>
            <w:r w:rsidRPr="00111C92">
              <w:rPr>
                <w:rFonts w:ascii="仿宋" w:eastAsia="仿宋" w:hAnsi="仿宋" w:cs="仿宋"/>
                <w:color w:val="000000"/>
                <w:kern w:val="0"/>
                <w:sz w:val="24"/>
                <w:szCs w:val="24"/>
              </w:rPr>
              <w:t>13707150178</w:t>
            </w:r>
          </w:p>
        </w:tc>
      </w:tr>
      <w:tr w:rsidR="00294283" w:rsidTr="00EF535F">
        <w:trPr>
          <w:trHeight w:val="417"/>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实验工作台</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5400*700*750/800</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张</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实木板，桌面贴防静电皮，金属钢架支撑</w:t>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r w:rsidR="00294283" w:rsidTr="00EF535F">
        <w:trPr>
          <w:trHeight w:val="409"/>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2</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实验工作台</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4200*700*750/800</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张</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实木板，桌面贴防静电皮，金属钢架支撑</w:t>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r w:rsidR="00294283" w:rsidTr="00EF535F">
        <w:trPr>
          <w:trHeight w:val="415"/>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3</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实验工作台</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2400*700*750/800</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张</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实木板，桌面贴防静电皮，金属钢架支撑</w:t>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r w:rsidR="00294283" w:rsidTr="00EF535F">
        <w:trPr>
          <w:trHeight w:val="278"/>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3.1</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椅子</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常规</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把</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防火网面，五星脚，带升降</w:t>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r w:rsidR="00294283" w:rsidTr="00EF535F">
        <w:trPr>
          <w:trHeight w:val="383"/>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4</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文件柜</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定制</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个</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冷轧钢板，静电喷涂</w:t>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r w:rsidR="00294283" w:rsidTr="00EF535F">
        <w:trPr>
          <w:trHeight w:val="417"/>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5</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方凳</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定制</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10</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个</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钢制结构，实木凳面</w:t>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r w:rsidR="00294283" w:rsidTr="00EF535F">
        <w:trPr>
          <w:trHeight w:val="422"/>
        </w:trPr>
        <w:tc>
          <w:tcPr>
            <w:tcW w:w="3801" w:type="pct"/>
            <w:gridSpan w:val="6"/>
            <w:vAlign w:val="center"/>
          </w:tcPr>
          <w:p w:rsidR="00294283" w:rsidRDefault="00EF535F">
            <w:pPr>
              <w:widowControl/>
              <w:jc w:val="left"/>
              <w:rPr>
                <w:rFonts w:ascii="仿宋" w:eastAsia="仿宋" w:hAnsi="仿宋" w:cs="仿宋"/>
                <w:color w:val="000000"/>
                <w:kern w:val="0"/>
                <w:sz w:val="24"/>
                <w:szCs w:val="24"/>
              </w:rPr>
            </w:pPr>
            <w:r>
              <w:rPr>
                <w:rFonts w:ascii="仿宋" w:eastAsia="仿宋" w:hAnsi="仿宋" w:cs="仿宋" w:hint="eastAsia"/>
                <w:color w:val="000000"/>
                <w:kern w:val="0"/>
                <w:sz w:val="24"/>
                <w:szCs w:val="24"/>
              </w:rPr>
              <w:t>氢燃料电池实验室</w:t>
            </w:r>
          </w:p>
        </w:tc>
        <w:tc>
          <w:tcPr>
            <w:tcW w:w="450" w:type="pct"/>
            <w:vMerge/>
            <w:vAlign w:val="center"/>
          </w:tcPr>
          <w:p w:rsidR="00294283" w:rsidRDefault="00294283">
            <w:pPr>
              <w:widowControl/>
              <w:jc w:val="left"/>
              <w:rPr>
                <w:rFonts w:ascii="仿宋" w:eastAsia="仿宋" w:hAnsi="仿宋" w:cs="仿宋"/>
                <w:color w:val="000000"/>
                <w:kern w:val="0"/>
                <w:sz w:val="24"/>
                <w:szCs w:val="24"/>
              </w:rPr>
            </w:pPr>
          </w:p>
        </w:tc>
        <w:tc>
          <w:tcPr>
            <w:tcW w:w="748" w:type="pct"/>
            <w:vMerge/>
            <w:vAlign w:val="center"/>
          </w:tcPr>
          <w:p w:rsidR="00294283" w:rsidRDefault="00294283">
            <w:pPr>
              <w:widowControl/>
              <w:jc w:val="left"/>
              <w:rPr>
                <w:rFonts w:ascii="仿宋" w:eastAsia="仿宋" w:hAnsi="仿宋" w:cs="仿宋"/>
                <w:color w:val="000000"/>
                <w:kern w:val="0"/>
                <w:sz w:val="24"/>
                <w:szCs w:val="24"/>
              </w:rPr>
            </w:pPr>
          </w:p>
        </w:tc>
      </w:tr>
      <w:tr w:rsidR="00294283" w:rsidTr="00EF535F">
        <w:trPr>
          <w:trHeight w:val="415"/>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学生桌</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2400*600*750</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张</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实木板，金属钢架支撑</w:t>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r w:rsidR="00294283" w:rsidTr="00EF535F">
        <w:trPr>
          <w:trHeight w:val="407"/>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2</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老师桌</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1200*600*750</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张</w:t>
            </w:r>
          </w:p>
        </w:tc>
        <w:tc>
          <w:tcPr>
            <w:tcW w:w="1659" w:type="pct"/>
            <w:vAlign w:val="center"/>
          </w:tcPr>
          <w:p w:rsidR="00294283" w:rsidRDefault="00EF535F">
            <w:pPr>
              <w:widowControl/>
              <w:rPr>
                <w:rFonts w:ascii="仿宋" w:eastAsia="仿宋" w:hAnsi="仿宋" w:cs="仿宋"/>
                <w:color w:val="000000"/>
                <w:kern w:val="0"/>
                <w:sz w:val="24"/>
                <w:szCs w:val="24"/>
              </w:rPr>
            </w:pPr>
            <w:r>
              <w:rPr>
                <w:rFonts w:ascii="仿宋" w:eastAsia="仿宋" w:hAnsi="仿宋" w:cs="仿宋" w:hint="eastAsia"/>
                <w:color w:val="000000"/>
                <w:kern w:val="0"/>
                <w:sz w:val="24"/>
                <w:szCs w:val="24"/>
              </w:rPr>
              <w:t>实木板，冷轧钢板，金属钢架支撑。</w:t>
            </w:r>
          </w:p>
        </w:tc>
        <w:tc>
          <w:tcPr>
            <w:tcW w:w="450" w:type="pct"/>
            <w:vMerge/>
            <w:vAlign w:val="center"/>
          </w:tcPr>
          <w:p w:rsidR="00294283" w:rsidRDefault="00294283">
            <w:pPr>
              <w:widowControl/>
              <w:rPr>
                <w:rFonts w:ascii="仿宋" w:eastAsia="仿宋" w:hAnsi="仿宋" w:cs="仿宋"/>
                <w:color w:val="000000"/>
                <w:kern w:val="0"/>
                <w:sz w:val="24"/>
                <w:szCs w:val="24"/>
              </w:rPr>
            </w:pPr>
          </w:p>
        </w:tc>
        <w:tc>
          <w:tcPr>
            <w:tcW w:w="748" w:type="pct"/>
            <w:vMerge/>
            <w:vAlign w:val="center"/>
          </w:tcPr>
          <w:p w:rsidR="00294283" w:rsidRDefault="00294283">
            <w:pPr>
              <w:widowControl/>
              <w:rPr>
                <w:rFonts w:ascii="仿宋" w:eastAsia="仿宋" w:hAnsi="仿宋" w:cs="仿宋"/>
                <w:color w:val="000000"/>
                <w:kern w:val="0"/>
                <w:sz w:val="24"/>
                <w:szCs w:val="24"/>
              </w:rPr>
            </w:pPr>
          </w:p>
        </w:tc>
      </w:tr>
      <w:tr w:rsidR="00294283" w:rsidTr="00EF535F">
        <w:trPr>
          <w:trHeight w:val="427"/>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3</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文件柜</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定制</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个</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冷轧钢板，静电喷涂</w:t>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r w:rsidR="00294283" w:rsidTr="00EF535F">
        <w:trPr>
          <w:trHeight w:val="404"/>
        </w:trPr>
        <w:tc>
          <w:tcPr>
            <w:tcW w:w="3801" w:type="pct"/>
            <w:gridSpan w:val="6"/>
            <w:vAlign w:val="center"/>
          </w:tcPr>
          <w:p w:rsidR="00294283" w:rsidRDefault="00EF535F">
            <w:pPr>
              <w:widowControl/>
              <w:jc w:val="left"/>
              <w:rPr>
                <w:rFonts w:ascii="仿宋" w:eastAsia="仿宋" w:hAnsi="仿宋" w:cs="仿宋"/>
                <w:color w:val="000000"/>
                <w:kern w:val="0"/>
                <w:sz w:val="24"/>
                <w:szCs w:val="24"/>
              </w:rPr>
            </w:pPr>
            <w:r>
              <w:rPr>
                <w:rFonts w:ascii="仿宋" w:eastAsia="仿宋" w:hAnsi="仿宋" w:cs="仿宋" w:hint="eastAsia"/>
                <w:color w:val="000000"/>
                <w:kern w:val="0"/>
                <w:sz w:val="24"/>
                <w:szCs w:val="24"/>
              </w:rPr>
              <w:t>相变蓄热+光伏发电实验+蓄电池测试实验室</w:t>
            </w:r>
          </w:p>
        </w:tc>
        <w:tc>
          <w:tcPr>
            <w:tcW w:w="450" w:type="pct"/>
            <w:vMerge/>
            <w:vAlign w:val="center"/>
          </w:tcPr>
          <w:p w:rsidR="00294283" w:rsidRDefault="00294283">
            <w:pPr>
              <w:widowControl/>
              <w:jc w:val="left"/>
              <w:rPr>
                <w:rFonts w:ascii="仿宋" w:eastAsia="仿宋" w:hAnsi="仿宋" w:cs="仿宋"/>
                <w:color w:val="000000"/>
                <w:kern w:val="0"/>
                <w:sz w:val="24"/>
                <w:szCs w:val="24"/>
              </w:rPr>
            </w:pPr>
          </w:p>
        </w:tc>
        <w:tc>
          <w:tcPr>
            <w:tcW w:w="748" w:type="pct"/>
            <w:vMerge/>
            <w:vAlign w:val="center"/>
          </w:tcPr>
          <w:p w:rsidR="00294283" w:rsidRDefault="00294283">
            <w:pPr>
              <w:widowControl/>
              <w:jc w:val="left"/>
              <w:rPr>
                <w:rFonts w:ascii="仿宋" w:eastAsia="仿宋" w:hAnsi="仿宋" w:cs="仿宋"/>
                <w:color w:val="000000"/>
                <w:kern w:val="0"/>
                <w:sz w:val="24"/>
                <w:szCs w:val="24"/>
              </w:rPr>
            </w:pPr>
          </w:p>
        </w:tc>
      </w:tr>
      <w:tr w:rsidR="00294283" w:rsidTr="00EF535F">
        <w:trPr>
          <w:trHeight w:val="410"/>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桌子+凳子</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2100*600*750</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10</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套</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实木板，金属钢架支撑，每一张桌子配10个方凳</w:t>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r w:rsidR="00294283" w:rsidTr="00EF535F">
        <w:trPr>
          <w:trHeight w:val="490"/>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2</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老师桌椅</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1400*700*750</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套</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实木板，金属钢架支撑，配一把转椅。</w:t>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r w:rsidR="00294283" w:rsidTr="00EF535F">
        <w:trPr>
          <w:trHeight w:val="412"/>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3</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文件柜</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定制</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个</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冷轧钢板，静电喷涂</w:t>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r w:rsidR="00294283" w:rsidTr="00EF535F">
        <w:trPr>
          <w:trHeight w:val="419"/>
        </w:trPr>
        <w:tc>
          <w:tcPr>
            <w:tcW w:w="3801" w:type="pct"/>
            <w:gridSpan w:val="6"/>
            <w:vAlign w:val="center"/>
          </w:tcPr>
          <w:p w:rsidR="00294283" w:rsidRDefault="00EF535F">
            <w:pPr>
              <w:widowControl/>
              <w:jc w:val="left"/>
              <w:rPr>
                <w:rFonts w:ascii="仿宋" w:eastAsia="仿宋" w:hAnsi="仿宋" w:cs="仿宋"/>
                <w:color w:val="000000"/>
                <w:kern w:val="0"/>
                <w:sz w:val="24"/>
                <w:szCs w:val="24"/>
              </w:rPr>
            </w:pPr>
            <w:r>
              <w:rPr>
                <w:rFonts w:ascii="仿宋" w:eastAsia="仿宋" w:hAnsi="仿宋" w:cs="仿宋" w:hint="eastAsia"/>
                <w:color w:val="000000"/>
                <w:kern w:val="0"/>
                <w:sz w:val="24"/>
                <w:szCs w:val="24"/>
              </w:rPr>
              <w:t>半实物仿真实验室</w:t>
            </w:r>
          </w:p>
        </w:tc>
        <w:tc>
          <w:tcPr>
            <w:tcW w:w="450" w:type="pct"/>
            <w:vMerge/>
            <w:vAlign w:val="center"/>
          </w:tcPr>
          <w:p w:rsidR="00294283" w:rsidRDefault="00294283">
            <w:pPr>
              <w:widowControl/>
              <w:jc w:val="left"/>
              <w:rPr>
                <w:rFonts w:ascii="仿宋" w:eastAsia="仿宋" w:hAnsi="仿宋" w:cs="仿宋"/>
                <w:color w:val="000000"/>
                <w:kern w:val="0"/>
                <w:sz w:val="24"/>
                <w:szCs w:val="24"/>
              </w:rPr>
            </w:pPr>
          </w:p>
        </w:tc>
        <w:tc>
          <w:tcPr>
            <w:tcW w:w="748" w:type="pct"/>
            <w:vMerge/>
            <w:vAlign w:val="center"/>
          </w:tcPr>
          <w:p w:rsidR="00294283" w:rsidRDefault="00294283">
            <w:pPr>
              <w:widowControl/>
              <w:jc w:val="left"/>
              <w:rPr>
                <w:rFonts w:ascii="仿宋" w:eastAsia="仿宋" w:hAnsi="仿宋" w:cs="仿宋"/>
                <w:color w:val="000000"/>
                <w:kern w:val="0"/>
                <w:sz w:val="24"/>
                <w:szCs w:val="24"/>
              </w:rPr>
            </w:pPr>
          </w:p>
        </w:tc>
      </w:tr>
      <w:tr w:rsidR="00294283" w:rsidTr="00EF535F">
        <w:trPr>
          <w:trHeight w:val="567"/>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桌子</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2100*800*750</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12</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套</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实木板，金属钢架支撑，每一张桌子配12个方凳，桌前带10公分档条</w:t>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r w:rsidR="00294283" w:rsidTr="00EF535F">
        <w:trPr>
          <w:trHeight w:val="505"/>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2</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老师桌椅</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1400*700*750</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套</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实木板，金属钢架支撑，配一把转椅。</w:t>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r w:rsidR="00294283" w:rsidTr="00EF535F">
        <w:trPr>
          <w:trHeight w:val="414"/>
        </w:trPr>
        <w:tc>
          <w:tcPr>
            <w:tcW w:w="3801" w:type="pct"/>
            <w:gridSpan w:val="6"/>
            <w:vAlign w:val="center"/>
          </w:tcPr>
          <w:p w:rsidR="00294283" w:rsidRDefault="00EF535F">
            <w:pPr>
              <w:widowControl/>
              <w:jc w:val="left"/>
              <w:rPr>
                <w:rFonts w:ascii="仿宋" w:eastAsia="仿宋" w:hAnsi="仿宋" w:cs="仿宋"/>
                <w:color w:val="000000"/>
                <w:kern w:val="0"/>
                <w:sz w:val="24"/>
                <w:szCs w:val="24"/>
              </w:rPr>
            </w:pPr>
            <w:r>
              <w:rPr>
                <w:rFonts w:ascii="仿宋" w:eastAsia="仿宋" w:hAnsi="仿宋" w:cs="仿宋" w:hint="eastAsia"/>
                <w:color w:val="000000"/>
                <w:kern w:val="0"/>
                <w:sz w:val="24"/>
                <w:szCs w:val="24"/>
              </w:rPr>
              <w:lastRenderedPageBreak/>
              <w:t>会议桌椅</w:t>
            </w:r>
          </w:p>
        </w:tc>
        <w:tc>
          <w:tcPr>
            <w:tcW w:w="450" w:type="pct"/>
            <w:vMerge/>
            <w:vAlign w:val="center"/>
          </w:tcPr>
          <w:p w:rsidR="00294283" w:rsidRDefault="00294283">
            <w:pPr>
              <w:widowControl/>
              <w:jc w:val="left"/>
              <w:rPr>
                <w:rFonts w:ascii="仿宋" w:eastAsia="仿宋" w:hAnsi="仿宋" w:cs="仿宋"/>
                <w:color w:val="000000"/>
                <w:kern w:val="0"/>
                <w:sz w:val="24"/>
                <w:szCs w:val="24"/>
              </w:rPr>
            </w:pPr>
          </w:p>
        </w:tc>
        <w:tc>
          <w:tcPr>
            <w:tcW w:w="748" w:type="pct"/>
            <w:vMerge/>
            <w:vAlign w:val="center"/>
          </w:tcPr>
          <w:p w:rsidR="00294283" w:rsidRDefault="00294283">
            <w:pPr>
              <w:widowControl/>
              <w:jc w:val="left"/>
              <w:rPr>
                <w:rFonts w:ascii="仿宋" w:eastAsia="仿宋" w:hAnsi="仿宋" w:cs="仿宋"/>
                <w:color w:val="000000"/>
                <w:kern w:val="0"/>
                <w:sz w:val="24"/>
                <w:szCs w:val="24"/>
              </w:rPr>
            </w:pPr>
          </w:p>
        </w:tc>
      </w:tr>
      <w:tr w:rsidR="00294283" w:rsidTr="00EF535F">
        <w:trPr>
          <w:trHeight w:val="420"/>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会议桌</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1200*600*760</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8</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张</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实木板，金属钢架支撑。</w:t>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r w:rsidR="00294283" w:rsidTr="00EF535F">
        <w:trPr>
          <w:trHeight w:val="411"/>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2</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会议椅</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定制</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16</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把</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r w:rsidR="00294283" w:rsidTr="00EF535F">
        <w:trPr>
          <w:trHeight w:val="417"/>
        </w:trPr>
        <w:tc>
          <w:tcPr>
            <w:tcW w:w="3801" w:type="pct"/>
            <w:gridSpan w:val="6"/>
            <w:vAlign w:val="center"/>
          </w:tcPr>
          <w:p w:rsidR="00294283" w:rsidRDefault="00EF535F">
            <w:pPr>
              <w:widowControl/>
              <w:jc w:val="left"/>
              <w:rPr>
                <w:rFonts w:ascii="仿宋" w:eastAsia="仿宋" w:hAnsi="仿宋" w:cs="仿宋"/>
                <w:color w:val="000000"/>
                <w:kern w:val="0"/>
                <w:sz w:val="24"/>
                <w:szCs w:val="24"/>
              </w:rPr>
            </w:pPr>
            <w:r>
              <w:rPr>
                <w:rFonts w:ascii="仿宋" w:eastAsia="仿宋" w:hAnsi="仿宋" w:cs="仿宋" w:hint="eastAsia"/>
                <w:color w:val="000000"/>
                <w:kern w:val="0"/>
                <w:sz w:val="24"/>
                <w:szCs w:val="24"/>
              </w:rPr>
              <w:t>三间办公室</w:t>
            </w:r>
          </w:p>
        </w:tc>
        <w:tc>
          <w:tcPr>
            <w:tcW w:w="450" w:type="pct"/>
            <w:vMerge/>
            <w:vAlign w:val="center"/>
          </w:tcPr>
          <w:p w:rsidR="00294283" w:rsidRDefault="00294283">
            <w:pPr>
              <w:widowControl/>
              <w:jc w:val="left"/>
              <w:rPr>
                <w:rFonts w:ascii="仿宋" w:eastAsia="仿宋" w:hAnsi="仿宋" w:cs="仿宋"/>
                <w:color w:val="000000"/>
                <w:kern w:val="0"/>
                <w:sz w:val="24"/>
                <w:szCs w:val="24"/>
              </w:rPr>
            </w:pPr>
          </w:p>
        </w:tc>
        <w:tc>
          <w:tcPr>
            <w:tcW w:w="748" w:type="pct"/>
            <w:vMerge/>
            <w:vAlign w:val="center"/>
          </w:tcPr>
          <w:p w:rsidR="00294283" w:rsidRDefault="00294283">
            <w:pPr>
              <w:widowControl/>
              <w:jc w:val="left"/>
              <w:rPr>
                <w:rFonts w:ascii="仿宋" w:eastAsia="仿宋" w:hAnsi="仿宋" w:cs="仿宋"/>
                <w:color w:val="000000"/>
                <w:kern w:val="0"/>
                <w:sz w:val="24"/>
                <w:szCs w:val="24"/>
              </w:rPr>
            </w:pPr>
          </w:p>
        </w:tc>
      </w:tr>
      <w:tr w:rsidR="00294283" w:rsidTr="00EF535F">
        <w:trPr>
          <w:trHeight w:val="409"/>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办公桌</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1400*700*750</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3</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张</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实木板，金属钢架支撑，配一个柜子</w:t>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r w:rsidR="00294283" w:rsidTr="00EF535F">
        <w:trPr>
          <w:trHeight w:val="415"/>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2</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办公椅</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定制</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3</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把</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防火网面，五星脚，带升降</w:t>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r w:rsidR="00294283" w:rsidTr="00EF535F">
        <w:trPr>
          <w:trHeight w:val="420"/>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3</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三人沙发</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定制</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3</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条</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皮质，实木框架，金属脚</w:t>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r w:rsidR="00294283" w:rsidTr="00EF535F">
        <w:trPr>
          <w:trHeight w:val="412"/>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4</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茶几</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1200*600*450</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3</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个</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实木板，金属钢架支撑</w:t>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r w:rsidR="00294283" w:rsidTr="00EF535F">
        <w:trPr>
          <w:trHeight w:val="419"/>
        </w:trPr>
        <w:tc>
          <w:tcPr>
            <w:tcW w:w="3801" w:type="pct"/>
            <w:gridSpan w:val="6"/>
            <w:vAlign w:val="center"/>
          </w:tcPr>
          <w:p w:rsidR="00294283" w:rsidRDefault="00EF535F">
            <w:pPr>
              <w:widowControl/>
              <w:jc w:val="left"/>
              <w:rPr>
                <w:rFonts w:ascii="仿宋" w:eastAsia="仿宋" w:hAnsi="仿宋" w:cs="仿宋"/>
                <w:color w:val="000000"/>
                <w:kern w:val="0"/>
                <w:sz w:val="24"/>
                <w:szCs w:val="24"/>
              </w:rPr>
            </w:pPr>
            <w:r>
              <w:rPr>
                <w:rFonts w:ascii="仿宋" w:eastAsia="仿宋" w:hAnsi="仿宋" w:cs="仿宋" w:hint="eastAsia"/>
                <w:color w:val="000000"/>
                <w:kern w:val="0"/>
                <w:sz w:val="24"/>
                <w:szCs w:val="24"/>
              </w:rPr>
              <w:t>理实一体桌</w:t>
            </w:r>
          </w:p>
        </w:tc>
        <w:tc>
          <w:tcPr>
            <w:tcW w:w="450" w:type="pct"/>
            <w:vMerge/>
            <w:vAlign w:val="center"/>
          </w:tcPr>
          <w:p w:rsidR="00294283" w:rsidRDefault="00294283">
            <w:pPr>
              <w:widowControl/>
              <w:jc w:val="left"/>
              <w:rPr>
                <w:rFonts w:ascii="仿宋" w:eastAsia="仿宋" w:hAnsi="仿宋" w:cs="仿宋"/>
                <w:color w:val="000000"/>
                <w:kern w:val="0"/>
                <w:sz w:val="24"/>
                <w:szCs w:val="24"/>
              </w:rPr>
            </w:pPr>
          </w:p>
        </w:tc>
        <w:tc>
          <w:tcPr>
            <w:tcW w:w="748" w:type="pct"/>
            <w:vMerge/>
            <w:vAlign w:val="center"/>
          </w:tcPr>
          <w:p w:rsidR="00294283" w:rsidRDefault="00294283">
            <w:pPr>
              <w:widowControl/>
              <w:jc w:val="left"/>
              <w:rPr>
                <w:rFonts w:ascii="仿宋" w:eastAsia="仿宋" w:hAnsi="仿宋" w:cs="仿宋"/>
                <w:color w:val="000000"/>
                <w:kern w:val="0"/>
                <w:sz w:val="24"/>
                <w:szCs w:val="24"/>
              </w:rPr>
            </w:pPr>
          </w:p>
        </w:tc>
      </w:tr>
      <w:tr w:rsidR="00294283">
        <w:trPr>
          <w:trHeight w:val="553"/>
        </w:trPr>
        <w:tc>
          <w:tcPr>
            <w:tcW w:w="269"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w:t>
            </w:r>
          </w:p>
        </w:tc>
        <w:tc>
          <w:tcPr>
            <w:tcW w:w="520"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工作桌</w:t>
            </w:r>
          </w:p>
        </w:tc>
        <w:tc>
          <w:tcPr>
            <w:tcW w:w="81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定制</w:t>
            </w:r>
          </w:p>
        </w:tc>
        <w:tc>
          <w:tcPr>
            <w:tcW w:w="256"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20</w:t>
            </w:r>
          </w:p>
        </w:tc>
        <w:tc>
          <w:tcPr>
            <w:tcW w:w="278" w:type="pct"/>
            <w:vAlign w:val="center"/>
          </w:tcPr>
          <w:p w:rsidR="00294283" w:rsidRDefault="00EF535F">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张</w:t>
            </w:r>
          </w:p>
        </w:tc>
        <w:tc>
          <w:tcPr>
            <w:tcW w:w="1659" w:type="pct"/>
            <w:vAlign w:val="center"/>
          </w:tcPr>
          <w:p w:rsidR="00294283" w:rsidRDefault="00EF535F">
            <w:pPr>
              <w:widowControl/>
              <w:jc w:val="center"/>
              <w:rPr>
                <w:rFonts w:ascii="仿宋" w:eastAsia="仿宋" w:hAnsi="仿宋" w:cs="仿宋"/>
                <w:color w:val="000000"/>
                <w:kern w:val="0"/>
                <w:sz w:val="24"/>
                <w:szCs w:val="24"/>
              </w:rPr>
            </w:pPr>
            <w:r>
              <w:rPr>
                <w:noProof/>
              </w:rPr>
              <w:drawing>
                <wp:inline distT="0" distB="0" distL="0" distR="0">
                  <wp:extent cx="2095133" cy="2838450"/>
                  <wp:effectExtent l="0" t="0" r="635" b="0"/>
                  <wp:docPr id="16" name="图片 16" descr="E:\QQ\Tencent Files\331678357\nt_qq\nt_data\Pic\2026-07\Ori\ae195efb6e26bc6a0443120b22f355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Q\Tencent Files\331678357\nt_qq\nt_data\Pic\2026-07\Ori\ae195efb6e26bc6a0443120b22f355d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1593" cy="2860750"/>
                          </a:xfrm>
                          <a:prstGeom prst="rect">
                            <a:avLst/>
                          </a:prstGeom>
                          <a:noFill/>
                          <a:ln>
                            <a:noFill/>
                          </a:ln>
                        </pic:spPr>
                      </pic:pic>
                    </a:graphicData>
                  </a:graphic>
                </wp:inline>
              </w:drawing>
            </w:r>
          </w:p>
        </w:tc>
        <w:tc>
          <w:tcPr>
            <w:tcW w:w="450" w:type="pct"/>
            <w:vMerge/>
            <w:vAlign w:val="center"/>
          </w:tcPr>
          <w:p w:rsidR="00294283" w:rsidRDefault="00294283">
            <w:pPr>
              <w:widowControl/>
              <w:jc w:val="center"/>
              <w:rPr>
                <w:rFonts w:ascii="仿宋" w:eastAsia="仿宋" w:hAnsi="仿宋" w:cs="仿宋"/>
                <w:color w:val="000000"/>
                <w:kern w:val="0"/>
                <w:sz w:val="24"/>
                <w:szCs w:val="24"/>
              </w:rPr>
            </w:pPr>
          </w:p>
        </w:tc>
        <w:tc>
          <w:tcPr>
            <w:tcW w:w="748" w:type="pct"/>
            <w:vMerge/>
            <w:vAlign w:val="center"/>
          </w:tcPr>
          <w:p w:rsidR="00294283" w:rsidRDefault="00294283">
            <w:pPr>
              <w:widowControl/>
              <w:jc w:val="center"/>
              <w:rPr>
                <w:rFonts w:ascii="仿宋" w:eastAsia="仿宋" w:hAnsi="仿宋" w:cs="仿宋"/>
                <w:color w:val="000000"/>
                <w:kern w:val="0"/>
                <w:sz w:val="24"/>
                <w:szCs w:val="24"/>
              </w:rPr>
            </w:pPr>
          </w:p>
        </w:tc>
      </w:tr>
    </w:tbl>
    <w:p w:rsidR="00294283" w:rsidRDefault="00294283" w:rsidP="00EF535F">
      <w:pPr>
        <w:widowControl/>
        <w:spacing w:line="480" w:lineRule="exact"/>
        <w:rPr>
          <w:rFonts w:ascii="仿宋" w:eastAsia="仿宋" w:hAnsi="仿宋" w:cs="宋体"/>
          <w:kern w:val="0"/>
          <w:sz w:val="24"/>
          <w:szCs w:val="24"/>
          <w:lang w:bidi="ar"/>
        </w:rPr>
      </w:pPr>
    </w:p>
    <w:sectPr w:rsidR="00294283">
      <w:pgSz w:w="16840" w:h="11907" w:orient="landscape"/>
      <w:pgMar w:top="1554" w:right="1701" w:bottom="1134" w:left="1701" w:header="567" w:footer="567" w:gutter="0"/>
      <w:cols w:space="425"/>
      <w:docGrid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Book Antiqua">
    <w:altName w:val="Palatino"/>
    <w:charset w:val="00"/>
    <w:family w:val="roman"/>
    <w:pitch w:val="default"/>
    <w:sig w:usb0="00000000" w:usb1="00000000" w:usb2="00000000" w:usb3="00000000" w:csb0="2000009F" w:csb1="DFD7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Songti SC">
    <w:altName w:val="Malgun Gothic Semilight"/>
    <w:charset w:val="86"/>
    <w:family w:val="auto"/>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Noto Sans S Chinese Regular">
    <w:altName w:val="宋体"/>
    <w:charset w:val="86"/>
    <w:family w:val="swiss"/>
    <w:pitch w:val="default"/>
    <w:sig w:usb0="00000000" w:usb1="00000000" w:usb2="00000016" w:usb3="00000000" w:csb0="00060107" w:csb1="00000000"/>
  </w:font>
  <w:font w:name="楷体_GB2312">
    <w:altName w:val="楷体"/>
    <w:charset w:val="86"/>
    <w:family w:val="modern"/>
    <w:pitch w:val="default"/>
    <w:sig w:usb0="00000000" w:usb1="0000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5"/>
      <w:lvlText w:val="%1."/>
      <w:lvlJc w:val="left"/>
      <w:pPr>
        <w:tabs>
          <w:tab w:val="left" w:pos="2040"/>
        </w:tabs>
        <w:ind w:left="2040" w:hanging="360"/>
      </w:pPr>
    </w:lvl>
  </w:abstractNum>
  <w:abstractNum w:abstractNumId="1">
    <w:nsid w:val="FFFFFF7D"/>
    <w:multiLevelType w:val="singleLevel"/>
    <w:tmpl w:val="FFFFFF7D"/>
    <w:lvl w:ilvl="0">
      <w:start w:val="1"/>
      <w:numFmt w:val="decimal"/>
      <w:pStyle w:val="4"/>
      <w:lvlText w:val="%1."/>
      <w:lvlJc w:val="left"/>
      <w:pPr>
        <w:tabs>
          <w:tab w:val="left" w:pos="1620"/>
        </w:tabs>
        <w:ind w:left="1620" w:hanging="360"/>
      </w:pPr>
    </w:lvl>
  </w:abstractNum>
  <w:abstractNum w:abstractNumId="2">
    <w:nsid w:val="FFFFFF7E"/>
    <w:multiLevelType w:val="singleLevel"/>
    <w:tmpl w:val="FFFFFF7E"/>
    <w:lvl w:ilvl="0">
      <w:start w:val="1"/>
      <w:numFmt w:val="decimal"/>
      <w:pStyle w:val="3"/>
      <w:lvlText w:val="%1."/>
      <w:lvlJc w:val="left"/>
      <w:pPr>
        <w:tabs>
          <w:tab w:val="left" w:pos="1200"/>
        </w:tabs>
        <w:ind w:left="1200" w:hanging="360"/>
      </w:pPr>
    </w:lvl>
  </w:abstractNum>
  <w:abstractNum w:abstractNumId="3">
    <w:nsid w:val="FFFFFF7F"/>
    <w:multiLevelType w:val="singleLevel"/>
    <w:tmpl w:val="FFFFFF7F"/>
    <w:lvl w:ilvl="0">
      <w:start w:val="1"/>
      <w:numFmt w:val="decimal"/>
      <w:pStyle w:val="2"/>
      <w:lvlText w:val="%1."/>
      <w:lvlJc w:val="left"/>
      <w:pPr>
        <w:tabs>
          <w:tab w:val="left" w:pos="780"/>
        </w:tabs>
        <w:ind w:left="780" w:hanging="360"/>
      </w:pPr>
    </w:lvl>
  </w:abstractNum>
  <w:abstractNum w:abstractNumId="4">
    <w:nsid w:val="FFFFFF80"/>
    <w:multiLevelType w:val="singleLevel"/>
    <w:tmpl w:val="FFFFFF80"/>
    <w:lvl w:ilvl="0">
      <w:start w:val="1"/>
      <w:numFmt w:val="bullet"/>
      <w:pStyle w:val="50"/>
      <w:lvlText w:val=""/>
      <w:lvlJc w:val="left"/>
      <w:pPr>
        <w:tabs>
          <w:tab w:val="left" w:pos="2040"/>
        </w:tabs>
        <w:ind w:left="2040" w:hanging="360"/>
      </w:pPr>
      <w:rPr>
        <w:rFonts w:ascii="Wingdings" w:hAnsi="Wingdings" w:hint="default"/>
      </w:rPr>
    </w:lvl>
  </w:abstractNum>
  <w:abstractNum w:abstractNumId="5">
    <w:nsid w:val="FFFFFF81"/>
    <w:multiLevelType w:val="singleLevel"/>
    <w:tmpl w:val="FFFFFF81"/>
    <w:lvl w:ilvl="0">
      <w:start w:val="1"/>
      <w:numFmt w:val="bullet"/>
      <w:pStyle w:val="40"/>
      <w:lvlText w:val=""/>
      <w:lvlJc w:val="left"/>
      <w:pPr>
        <w:tabs>
          <w:tab w:val="left" w:pos="1620"/>
        </w:tabs>
        <w:ind w:left="1620" w:hanging="360"/>
      </w:pPr>
      <w:rPr>
        <w:rFonts w:ascii="Wingdings" w:hAnsi="Wingdings" w:hint="default"/>
      </w:rPr>
    </w:lvl>
  </w:abstractNum>
  <w:abstractNum w:abstractNumId="6">
    <w:nsid w:val="FFFFFF82"/>
    <w:multiLevelType w:val="singleLevel"/>
    <w:tmpl w:val="FFFFFF82"/>
    <w:lvl w:ilvl="0">
      <w:start w:val="1"/>
      <w:numFmt w:val="bullet"/>
      <w:pStyle w:val="30"/>
      <w:lvlText w:val=""/>
      <w:lvlJc w:val="left"/>
      <w:pPr>
        <w:tabs>
          <w:tab w:val="left" w:pos="1200"/>
        </w:tabs>
        <w:ind w:left="1200" w:hanging="360"/>
      </w:pPr>
      <w:rPr>
        <w:rFonts w:ascii="Wingdings" w:hAnsi="Wingdings" w:hint="default"/>
      </w:rPr>
    </w:lvl>
  </w:abstractNum>
  <w:abstractNum w:abstractNumId="7">
    <w:nsid w:val="FFFFFF83"/>
    <w:multiLevelType w:val="singleLevel"/>
    <w:tmpl w:val="FFFFFF83"/>
    <w:lvl w:ilvl="0">
      <w:start w:val="1"/>
      <w:numFmt w:val="bullet"/>
      <w:pStyle w:val="20"/>
      <w:lvlText w:val=""/>
      <w:lvlJc w:val="left"/>
      <w:pPr>
        <w:tabs>
          <w:tab w:val="left" w:pos="780"/>
        </w:tabs>
        <w:ind w:left="780" w:hanging="360"/>
      </w:pPr>
      <w:rPr>
        <w:rFonts w:ascii="Wingdings" w:hAnsi="Wingdings" w:hint="default"/>
      </w:rPr>
    </w:lvl>
  </w:abstractNum>
  <w:abstractNum w:abstractNumId="8">
    <w:nsid w:val="FFFFFF88"/>
    <w:multiLevelType w:val="singleLevel"/>
    <w:tmpl w:val="FFFFFF88"/>
    <w:lvl w:ilvl="0">
      <w:start w:val="1"/>
      <w:numFmt w:val="decimal"/>
      <w:pStyle w:val="a"/>
      <w:lvlText w:val="%1."/>
      <w:lvlJc w:val="left"/>
      <w:pPr>
        <w:tabs>
          <w:tab w:val="left" w:pos="360"/>
        </w:tabs>
        <w:ind w:left="360" w:hanging="360"/>
      </w:pPr>
    </w:lvl>
  </w:abstractNum>
  <w:abstractNum w:abstractNumId="9">
    <w:nsid w:val="FFFFFF89"/>
    <w:multiLevelType w:val="singleLevel"/>
    <w:tmpl w:val="FFFFFF89"/>
    <w:lvl w:ilvl="0">
      <w:start w:val="1"/>
      <w:numFmt w:val="bullet"/>
      <w:pStyle w:val="a0"/>
      <w:lvlText w:val=""/>
      <w:lvlJc w:val="left"/>
      <w:pPr>
        <w:tabs>
          <w:tab w:val="left" w:pos="360"/>
        </w:tabs>
        <w:ind w:left="360" w:hanging="360"/>
      </w:pPr>
      <w:rPr>
        <w:rFonts w:ascii="Wingdings" w:hAnsi="Wingdings" w:hint="default"/>
      </w:rPr>
    </w:lvl>
  </w:abstractNum>
  <w:abstractNum w:abstractNumId="10">
    <w:nsid w:val="0E8701E2"/>
    <w:multiLevelType w:val="multilevel"/>
    <w:tmpl w:val="0E8701E2"/>
    <w:lvl w:ilvl="0">
      <w:start w:val="1"/>
      <w:numFmt w:val="bullet"/>
      <w:pStyle w:val="CAUTIONTextList"/>
      <w:lvlText w:val=""/>
      <w:lvlJc w:val="left"/>
      <w:pPr>
        <w:tabs>
          <w:tab w:val="left" w:pos="1985"/>
        </w:tabs>
        <w:ind w:left="1985" w:hanging="284"/>
      </w:pPr>
      <w:rPr>
        <w:rFonts w:ascii="Wingdings" w:hAnsi="Wingdings" w:hint="default"/>
        <w:color w:val="auto"/>
        <w:spacing w:val="0"/>
        <w:w w:val="100"/>
        <w:position w:val="1"/>
        <w:sz w:val="16"/>
        <w:szCs w:val="16"/>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nsid w:val="0EDB2900"/>
    <w:multiLevelType w:val="multilevel"/>
    <w:tmpl w:val="0EDB2900"/>
    <w:lvl w:ilvl="0">
      <w:start w:val="1"/>
      <w:numFmt w:val="bullet"/>
      <w:pStyle w:val="SubItemList"/>
      <w:lvlText w:val="−"/>
      <w:lvlJc w:val="left"/>
      <w:pPr>
        <w:tabs>
          <w:tab w:val="left" w:pos="2551"/>
        </w:tabs>
        <w:ind w:left="2551" w:hanging="425"/>
      </w:pPr>
      <w:rPr>
        <w:rFonts w:ascii="Times New Roman" w:hAnsi="Times New Roman" w:cs="Times New Roman" w:hint="default"/>
        <w:sz w:val="16"/>
        <w:szCs w:val="16"/>
      </w:rPr>
    </w:lvl>
    <w:lvl w:ilvl="1">
      <w:start w:val="1"/>
      <w:numFmt w:val="ganada"/>
      <w:pStyle w:val="ThirdLevelItemList"/>
      <w:lvlText w:val=""/>
      <w:lvlJc w:val="left"/>
      <w:pPr>
        <w:tabs>
          <w:tab w:val="left" w:pos="2976"/>
        </w:tabs>
        <w:ind w:left="2976" w:hanging="425"/>
      </w:pPr>
      <w:rPr>
        <w:rFonts w:ascii="Wingdings" w:hAnsi="Wingdings" w:cs="Wingdings" w:hint="default"/>
        <w:sz w:val="16"/>
        <w:szCs w:val="16"/>
      </w:rPr>
    </w:lvl>
    <w:lvl w:ilvl="2">
      <w:start w:val="1"/>
      <w:numFmt w:val="bullet"/>
      <w:pStyle w:val="FourthLevelItemList"/>
      <w:lvlText w:val="□"/>
      <w:lvlJc w:val="left"/>
      <w:pPr>
        <w:tabs>
          <w:tab w:val="left" w:pos="3401"/>
        </w:tabs>
        <w:ind w:left="3401" w:hanging="425"/>
      </w:pPr>
      <w:rPr>
        <w:rFonts w:ascii="Wingdings" w:hAnsi="Wingdings" w:cs="Wingdings" w:hint="default"/>
        <w:sz w:val="16"/>
        <w:szCs w:val="16"/>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12">
    <w:nsid w:val="1D5755D3"/>
    <w:multiLevelType w:val="multilevel"/>
    <w:tmpl w:val="1D5755D3"/>
    <w:lvl w:ilvl="0">
      <w:start w:val="1"/>
      <w:numFmt w:val="bullet"/>
      <w:pStyle w:val="ItemList"/>
      <w:lvlText w:val=""/>
      <w:lvlJc w:val="left"/>
      <w:pPr>
        <w:tabs>
          <w:tab w:val="left"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
    <w:nsid w:val="27727B63"/>
    <w:multiLevelType w:val="multilevel"/>
    <w:tmpl w:val="27727B63"/>
    <w:lvl w:ilvl="0">
      <w:start w:val="1"/>
      <w:numFmt w:val="bullet"/>
      <w:pStyle w:val="NotesTextListinTable"/>
      <w:lvlText w:val=""/>
      <w:lvlJc w:val="left"/>
      <w:pPr>
        <w:tabs>
          <w:tab w:val="left" w:pos="454"/>
        </w:tabs>
        <w:ind w:left="454" w:hanging="284"/>
      </w:pPr>
      <w:rPr>
        <w:rFonts w:ascii="Wingdings" w:hAnsi="Wingdings" w:hint="default"/>
        <w:color w:val="auto"/>
        <w:spacing w:val="0"/>
        <w:w w:val="100"/>
        <w:position w:val="1"/>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nsid w:val="306EC36C"/>
    <w:multiLevelType w:val="singleLevel"/>
    <w:tmpl w:val="306EC36C"/>
    <w:lvl w:ilvl="0">
      <w:start w:val="3"/>
      <w:numFmt w:val="chineseCounting"/>
      <w:suff w:val="space"/>
      <w:lvlText w:val="第%1部分"/>
      <w:lvlJc w:val="left"/>
      <w:rPr>
        <w:rFonts w:hint="eastAsia"/>
      </w:rPr>
    </w:lvl>
  </w:abstractNum>
  <w:abstractNum w:abstractNumId="15">
    <w:nsid w:val="36186F99"/>
    <w:multiLevelType w:val="multilevel"/>
    <w:tmpl w:val="36186F99"/>
    <w:lvl w:ilvl="0">
      <w:start w:val="2"/>
      <w:numFmt w:val="decimal"/>
      <w:lvlText w:val="%1"/>
      <w:lvlJc w:val="left"/>
      <w:pPr>
        <w:ind w:left="560" w:hanging="560"/>
      </w:pPr>
      <w:rPr>
        <w:rFonts w:hint="eastAsia"/>
      </w:rPr>
    </w:lvl>
    <w:lvl w:ilvl="1">
      <w:start w:val="2"/>
      <w:numFmt w:val="decimal"/>
      <w:lvlText w:val="%1.%2"/>
      <w:lvlJc w:val="left"/>
      <w:pPr>
        <w:ind w:left="560" w:hanging="560"/>
      </w:pPr>
      <w:rPr>
        <w:rFonts w:hint="eastAsia"/>
      </w:rPr>
    </w:lvl>
    <w:lvl w:ilvl="2">
      <w:start w:val="1"/>
      <w:numFmt w:val="decimal"/>
      <w:pStyle w:val="T3"/>
      <w:lvlText w:val="%1.%2.%3"/>
      <w:lvlJc w:val="left"/>
      <w:pPr>
        <w:ind w:left="794" w:hanging="794"/>
      </w:pPr>
      <w:rPr>
        <w:rFonts w:ascii="仿宋" w:eastAsia="仿宋" w:hAnsi="仿宋" w:hint="eastAsia"/>
      </w:rPr>
    </w:lvl>
    <w:lvl w:ilvl="3">
      <w:start w:val="1"/>
      <w:numFmt w:val="decimal"/>
      <w:lvlText w:val="%1.%2.%3.%4"/>
      <w:lvlJc w:val="left"/>
      <w:pPr>
        <w:ind w:left="1080" w:hanging="108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440" w:hanging="144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800" w:hanging="1800"/>
      </w:pPr>
      <w:rPr>
        <w:rFonts w:hint="eastAsia"/>
      </w:rPr>
    </w:lvl>
    <w:lvl w:ilvl="8">
      <w:start w:val="1"/>
      <w:numFmt w:val="decimal"/>
      <w:lvlText w:val="%1.%2.%3.%4.%5.%6.%7.%8.%9"/>
      <w:lvlJc w:val="left"/>
      <w:pPr>
        <w:ind w:left="1800" w:hanging="1800"/>
      </w:pPr>
      <w:rPr>
        <w:rFonts w:hint="eastAsia"/>
      </w:rPr>
    </w:lvl>
  </w:abstractNum>
  <w:abstractNum w:abstractNumId="16">
    <w:nsid w:val="38875C82"/>
    <w:multiLevelType w:val="multilevel"/>
    <w:tmpl w:val="38875C82"/>
    <w:lvl w:ilvl="0">
      <w:start w:val="1"/>
      <w:numFmt w:val="decimal"/>
      <w:pStyle w:val="a1"/>
      <w:lvlText w:val="附图%1. "/>
      <w:lvlJc w:val="left"/>
      <w:pPr>
        <w:tabs>
          <w:tab w:val="left" w:pos="4264"/>
        </w:tabs>
        <w:ind w:left="3964"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3EBB3C91"/>
    <w:multiLevelType w:val="multilevel"/>
    <w:tmpl w:val="3EBB3C91"/>
    <w:lvl w:ilvl="0">
      <w:start w:val="1"/>
      <w:numFmt w:val="chineseCountingThousand"/>
      <w:pStyle w:val="41"/>
      <w:suff w:val="space"/>
      <w:lvlText w:val="%1. "/>
      <w:lvlJc w:val="left"/>
      <w:pPr>
        <w:ind w:left="907" w:hanging="907"/>
      </w:pPr>
      <w:rPr>
        <w:rFonts w:hint="eastAsia"/>
      </w:rPr>
    </w:lvl>
    <w:lvl w:ilvl="1">
      <w:start w:val="1"/>
      <w:numFmt w:val="decimal"/>
      <w:isLgl/>
      <w:suff w:val="space"/>
      <w:lvlText w:val="%1.%2 "/>
      <w:lvlJc w:val="left"/>
      <w:pPr>
        <w:ind w:left="794" w:hanging="794"/>
      </w:pPr>
      <w:rPr>
        <w:rFonts w:hint="eastAsia"/>
      </w:rPr>
    </w:lvl>
    <w:lvl w:ilvl="2">
      <w:start w:val="1"/>
      <w:numFmt w:val="decimal"/>
      <w:isLgl/>
      <w:suff w:val="space"/>
      <w:lvlText w:val="%1.%2.%3 "/>
      <w:lvlJc w:val="left"/>
      <w:pPr>
        <w:ind w:left="907" w:hanging="907"/>
      </w:pPr>
      <w:rPr>
        <w:rFonts w:hint="eastAsia"/>
      </w:rPr>
    </w:lvl>
    <w:lvl w:ilvl="3">
      <w:start w:val="1"/>
      <w:numFmt w:val="decimal"/>
      <w:isLgl/>
      <w:suff w:val="space"/>
      <w:lvlText w:val="%1.%2.%3.%4 "/>
      <w:lvlJc w:val="left"/>
      <w:pPr>
        <w:ind w:left="1021" w:hanging="1021"/>
      </w:pPr>
      <w:rPr>
        <w:rFonts w:hint="eastAsia"/>
      </w:rPr>
    </w:lvl>
    <w:lvl w:ilvl="4">
      <w:start w:val="1"/>
      <w:numFmt w:val="decimal"/>
      <w:pStyle w:val="51"/>
      <w:isLgl/>
      <w:suff w:val="space"/>
      <w:lvlText w:val="%1.%2.%3.%4.%5 "/>
      <w:lvlJc w:val="left"/>
      <w:pPr>
        <w:ind w:left="1134" w:hanging="1134"/>
      </w:pPr>
      <w:rPr>
        <w:rFonts w:hint="eastAsia"/>
      </w:rPr>
    </w:lvl>
    <w:lvl w:ilvl="5">
      <w:start w:val="1"/>
      <w:numFmt w:val="decimal"/>
      <w:pStyle w:val="6"/>
      <w:isLgl/>
      <w:suff w:val="space"/>
      <w:lvlText w:val="%1.%2.%3.%4.%5.%6 "/>
      <w:lvlJc w:val="left"/>
      <w:pPr>
        <w:ind w:left="1247" w:hanging="1247"/>
      </w:pPr>
      <w:rPr>
        <w:rFonts w:hint="eastAsia"/>
      </w:rPr>
    </w:lvl>
    <w:lvl w:ilvl="6">
      <w:start w:val="1"/>
      <w:numFmt w:val="decimal"/>
      <w:lvlRestart w:val="1"/>
      <w:pStyle w:val="a2"/>
      <w:isLgl/>
      <w:suff w:val="space"/>
      <w:lvlText w:val="图 %1.%7 "/>
      <w:lvlJc w:val="left"/>
      <w:pPr>
        <w:ind w:left="0" w:firstLine="0"/>
      </w:pPr>
      <w:rPr>
        <w:rFonts w:hint="eastAsia"/>
      </w:rPr>
    </w:lvl>
    <w:lvl w:ilvl="7">
      <w:start w:val="1"/>
      <w:numFmt w:val="decimal"/>
      <w:lvlRestart w:val="1"/>
      <w:isLgl/>
      <w:suff w:val="space"/>
      <w:lvlText w:val="表 %1.%8 "/>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8">
    <w:nsid w:val="41C973A7"/>
    <w:multiLevelType w:val="multilevel"/>
    <w:tmpl w:val="41C973A7"/>
    <w:lvl w:ilvl="0">
      <w:start w:val="1"/>
      <w:numFmt w:val="decimal"/>
      <w:pStyle w:val="FigureDescriptioninPreface"/>
      <w:suff w:val="space"/>
      <w:lvlText w:val="图%1"/>
      <w:lvlJc w:val="left"/>
      <w:pPr>
        <w:ind w:left="1701" w:firstLine="0"/>
      </w:pPr>
      <w:rPr>
        <w:rFonts w:ascii="Times New Roman" w:eastAsia="黑体" w:hAnsi="Times New Roman" w:cs="Book Antiqua" w:hint="default"/>
        <w:b w:val="0"/>
        <w:bCs/>
        <w:i w:val="0"/>
        <w:iCs w:val="0"/>
        <w:sz w:val="21"/>
        <w:szCs w:val="21"/>
        <w:u w:val="none"/>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nsid w:val="41C973A8"/>
    <w:multiLevelType w:val="multilevel"/>
    <w:tmpl w:val="41C973A8"/>
    <w:lvl w:ilvl="0">
      <w:start w:val="1"/>
      <w:numFmt w:val="decimal"/>
      <w:pStyle w:val="TableDescriptioninPreface"/>
      <w:suff w:val="space"/>
      <w:lvlText w:val="表%1"/>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463C3DB5"/>
    <w:multiLevelType w:val="multilevel"/>
    <w:tmpl w:val="463C3DB5"/>
    <w:lvl w:ilvl="0">
      <w:start w:val="1"/>
      <w:numFmt w:val="decimal"/>
      <w:pStyle w:val="ItemStepinTable"/>
      <w:lvlText w:val="%1."/>
      <w:lvlJc w:val="left"/>
      <w:pPr>
        <w:tabs>
          <w:tab w:val="left" w:pos="284"/>
        </w:tabs>
        <w:ind w:left="284" w:hanging="284"/>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4DDA66D1"/>
    <w:multiLevelType w:val="multilevel"/>
    <w:tmpl w:val="4DDA66D1"/>
    <w:lvl w:ilvl="0">
      <w:start w:val="1"/>
      <w:numFmt w:val="upperLetter"/>
      <w:pStyle w:val="Appendixheading1"/>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start w:val="1"/>
      <w:numFmt w:val="decimal"/>
      <w:pStyle w:val="21"/>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start w:val="1"/>
      <w:numFmt w:val="decimal"/>
      <w:pStyle w:val="31"/>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start w:val="1"/>
      <w:numFmt w:val="decimal"/>
      <w:pStyle w:val="42"/>
      <w:suff w:val="nothing"/>
      <w:lvlText w:val="%1.%2.%3.%4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rPr>
    </w:lvl>
    <w:lvl w:ilvl="4">
      <w:start w:val="1"/>
      <w:numFmt w:val="decimal"/>
      <w:pStyle w:val="52"/>
      <w:suff w:val="nothing"/>
      <w:lvlText w:val="%1.%2.%3.%4.%5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start w:val="1"/>
      <w:numFmt w:val="decimal"/>
      <w:pStyle w:val="StepinAppendix"/>
      <w:lvlText w:val="步骤 %6"/>
      <w:lvlJc w:val="right"/>
      <w:pPr>
        <w:tabs>
          <w:tab w:val="left" w:pos="1701"/>
        </w:tabs>
        <w:ind w:left="1701" w:hanging="159"/>
      </w:pPr>
      <w:rPr>
        <w:rFonts w:ascii="Book Antiqua" w:eastAsia="黑体" w:hAnsi="Book Antiqua" w:cs="Times New Roman" w:hint="default"/>
        <w:b w:val="0"/>
        <w:bCs/>
        <w:i w:val="0"/>
        <w:iCs w:val="0"/>
        <w:sz w:val="21"/>
        <w:szCs w:val="21"/>
        <w:u w:val="none"/>
      </w:rPr>
    </w:lvl>
    <w:lvl w:ilvl="6">
      <w:start w:val="1"/>
      <w:numFmt w:val="decimal"/>
      <w:pStyle w:val="ItemStepinAppendix"/>
      <w:lvlText w:val="%7."/>
      <w:lvlJc w:val="left"/>
      <w:pPr>
        <w:tabs>
          <w:tab w:val="left"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pStyle w:val="TableDescriptioninAppendix"/>
      <w:suff w:val="space"/>
      <w:lvlText w:val="表%1-%9"/>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22">
    <w:nsid w:val="63156163"/>
    <w:multiLevelType w:val="multilevel"/>
    <w:tmpl w:val="63156163"/>
    <w:lvl w:ilvl="0">
      <w:start w:val="1"/>
      <w:numFmt w:val="upperLetter"/>
      <w:pStyle w:val="7"/>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start w:val="1"/>
      <w:numFmt w:val="decimal"/>
      <w:pStyle w:val="8"/>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start w:val="1"/>
      <w:numFmt w:val="decimal"/>
      <w:pStyle w:val="9"/>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start w:val="1"/>
      <w:numFmt w:val="decimal"/>
      <w:suff w:val="nothing"/>
      <w:lvlText w:val="%1.%2.%3.%4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rPr>
    </w:lvl>
    <w:lvl w:ilvl="4">
      <w:start w:val="1"/>
      <w:numFmt w:val="decimal"/>
      <w:suff w:val="nothing"/>
      <w:lvlText w:val="%1.%2.%3.%4.%5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start w:val="1"/>
      <w:numFmt w:val="decimal"/>
      <w:lvlText w:val="步骤 %6"/>
      <w:lvlJc w:val="right"/>
      <w:pPr>
        <w:tabs>
          <w:tab w:val="left" w:pos="1701"/>
        </w:tabs>
        <w:ind w:left="1701" w:hanging="159"/>
      </w:pPr>
      <w:rPr>
        <w:rFonts w:ascii="Book Antiqua" w:eastAsia="黑体" w:hAnsi="Book Antiqua" w:cs="Times New Roman" w:hint="default"/>
        <w:b w:val="0"/>
        <w:bCs/>
        <w:i w:val="0"/>
        <w:iCs w:val="0"/>
        <w:sz w:val="21"/>
        <w:szCs w:val="21"/>
        <w:u w:val="none"/>
      </w:rPr>
    </w:lvl>
    <w:lvl w:ilvl="6">
      <w:start w:val="1"/>
      <w:numFmt w:val="decimal"/>
      <w:lvlText w:val="%7."/>
      <w:lvlJc w:val="left"/>
      <w:pPr>
        <w:tabs>
          <w:tab w:val="left"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suff w:val="space"/>
      <w:lvlText w:val="表%1-%9"/>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23">
    <w:nsid w:val="667437AC"/>
    <w:multiLevelType w:val="multilevel"/>
    <w:tmpl w:val="667437AC"/>
    <w:lvl w:ilvl="0">
      <w:start w:val="1"/>
      <w:numFmt w:val="bullet"/>
      <w:pStyle w:val="NotesTextList"/>
      <w:lvlText w:val=""/>
      <w:lvlJc w:val="left"/>
      <w:pPr>
        <w:tabs>
          <w:tab w:val="left" w:pos="2359"/>
        </w:tabs>
        <w:ind w:left="2359" w:hanging="284"/>
      </w:pPr>
      <w:rPr>
        <w:rFonts w:ascii="Wingdings" w:hAnsi="Wingdings" w:cs="Wingdings" w:hint="default"/>
        <w:position w:val="1"/>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nsid w:val="6E230785"/>
    <w:multiLevelType w:val="multilevel"/>
    <w:tmpl w:val="6E230785"/>
    <w:lvl w:ilvl="0">
      <w:start w:val="1"/>
      <w:numFmt w:val="bullet"/>
      <w:pStyle w:val="ItemListinTable"/>
      <w:lvlText w:val=""/>
      <w:lvlJc w:val="left"/>
      <w:pPr>
        <w:tabs>
          <w:tab w:val="left" w:pos="170"/>
        </w:tabs>
        <w:ind w:left="170" w:hanging="170"/>
      </w:pPr>
      <w:rPr>
        <w:rFonts w:ascii="Wingdings" w:eastAsia="宋体" w:hAnsi="Wingdings" w:hint="default"/>
        <w:b w:val="0"/>
        <w:i w:val="0"/>
        <w:color w:val="auto"/>
        <w:position w:val="3"/>
        <w:sz w:val="13"/>
        <w:szCs w:val="13"/>
      </w:rPr>
    </w:lvl>
    <w:lvl w:ilvl="1">
      <w:start w:val="1"/>
      <w:numFmt w:val="lowerLetter"/>
      <w:pStyle w:val="SubItemStepinTable"/>
      <w:lvlText w:val="%2."/>
      <w:lvlJc w:val="left"/>
      <w:pPr>
        <w:tabs>
          <w:tab w:val="left" w:pos="284"/>
        </w:tabs>
        <w:ind w:left="568" w:hanging="284"/>
      </w:pPr>
      <w:rPr>
        <w:rFonts w:ascii="Times New Roman" w:hAnsi="Times New Roman" w:cs="Book Antiqua" w:hint="default"/>
        <w:b w:val="0"/>
        <w:bCs/>
        <w:i w:val="0"/>
        <w:iCs w:val="0"/>
        <w:sz w:val="21"/>
        <w:szCs w:val="21"/>
        <w:u w:val="none"/>
      </w:rPr>
    </w:lvl>
    <w:lvl w:ilvl="2">
      <w:start w:val="1"/>
      <w:numFmt w:val="bullet"/>
      <w:pStyle w:val="SubItemListinTable"/>
      <w:lvlText w:val="−"/>
      <w:lvlJc w:val="left"/>
      <w:pPr>
        <w:tabs>
          <w:tab w:val="left" w:pos="568"/>
        </w:tabs>
        <w:ind w:left="568" w:hanging="284"/>
      </w:pPr>
      <w:rPr>
        <w:rFonts w:ascii="Times New Roman" w:hAnsi="Times New Roman" w:cs="Times New Roman" w:hint="default"/>
        <w:sz w:val="16"/>
        <w:szCs w:val="16"/>
      </w:rPr>
    </w:lvl>
    <w:lvl w:ilvl="3">
      <w:start w:val="1"/>
      <w:numFmt w:val="decimal"/>
      <w:pStyle w:val="SubItemStepinTableList"/>
      <w:lvlText w:val="%4."/>
      <w:lvlJc w:val="left"/>
      <w:pPr>
        <w:tabs>
          <w:tab w:val="left" w:pos="284"/>
        </w:tabs>
        <w:ind w:left="568" w:hanging="284"/>
      </w:pPr>
      <w:rPr>
        <w:rFonts w:ascii="Times New Roman" w:hAnsi="Times New Roman" w:cs="Book Antiqua" w:hint="default"/>
        <w:b w:val="0"/>
        <w:bCs/>
        <w:i w:val="0"/>
        <w:iCs w:val="0"/>
        <w:sz w:val="21"/>
        <w:szCs w:val="21"/>
        <w:u w:val="none"/>
      </w:rPr>
    </w:lvl>
    <w:lvl w:ilvl="4">
      <w:start w:val="1"/>
      <w:numFmt w:val="bullet"/>
      <w:pStyle w:val="SubItemListinTableStep"/>
      <w:lvlText w:val=""/>
      <w:lvlJc w:val="left"/>
      <w:pPr>
        <w:tabs>
          <w:tab w:val="left" w:pos="568"/>
        </w:tabs>
        <w:ind w:left="568" w:hanging="284"/>
      </w:pPr>
      <w:rPr>
        <w:rFonts w:ascii="Wingdings" w:eastAsia="宋体" w:hAnsi="Wingdings" w:hint="default"/>
        <w:b w:val="0"/>
        <w:i w:val="0"/>
        <w:color w:val="auto"/>
        <w:position w:val="3"/>
        <w:sz w:val="13"/>
        <w:szCs w:val="13"/>
      </w:rPr>
    </w:lvl>
    <w:lvl w:ilvl="5">
      <w:start w:val="1"/>
      <w:numFmt w:val="decimal"/>
      <w:pStyle w:val="CAUTIONTextStep"/>
      <w:lvlText w:val="%6."/>
      <w:lvlJc w:val="left"/>
      <w:pPr>
        <w:tabs>
          <w:tab w:val="left" w:pos="1985"/>
        </w:tabs>
        <w:ind w:left="1985" w:hanging="284"/>
      </w:pPr>
      <w:rPr>
        <w:rFonts w:ascii="Times New Roman" w:hAnsi="Times New Roman" w:cs="Book Antiqua" w:hint="default"/>
        <w:color w:val="auto"/>
        <w:spacing w:val="0"/>
        <w:w w:val="100"/>
        <w:position w:val="1"/>
        <w:sz w:val="21"/>
        <w:szCs w:val="21"/>
      </w:rPr>
    </w:lvl>
    <w:lvl w:ilvl="6">
      <w:start w:val="1"/>
      <w:numFmt w:val="decimal"/>
      <w:pStyle w:val="NotesTextStep"/>
      <w:lvlText w:val="%7."/>
      <w:lvlJc w:val="left"/>
      <w:pPr>
        <w:tabs>
          <w:tab w:val="left" w:pos="2359"/>
        </w:tabs>
        <w:ind w:left="2359" w:hanging="284"/>
      </w:pPr>
      <w:rPr>
        <w:rFonts w:ascii="Times New Roman" w:hAnsi="Times New Roman" w:cs="Book Antiqua" w:hint="default"/>
        <w:color w:val="auto"/>
        <w:spacing w:val="0"/>
        <w:w w:val="100"/>
        <w:position w:val="1"/>
        <w:sz w:val="18"/>
        <w:szCs w:val="18"/>
      </w:rPr>
    </w:lvl>
    <w:lvl w:ilvl="7">
      <w:start w:val="1"/>
      <w:numFmt w:val="decimal"/>
      <w:pStyle w:val="NotesTextStepinTable"/>
      <w:lvlText w:val="%8."/>
      <w:lvlJc w:val="left"/>
      <w:pPr>
        <w:tabs>
          <w:tab w:val="left" w:pos="454"/>
        </w:tabs>
        <w:ind w:left="454" w:hanging="284"/>
      </w:pPr>
      <w:rPr>
        <w:rFonts w:ascii="Times New Roman" w:hAnsi="Times New Roman" w:cs="Book Antiqua" w:hint="default"/>
        <w:color w:val="auto"/>
        <w:spacing w:val="0"/>
        <w:w w:val="100"/>
        <w:position w:val="1"/>
        <w:sz w:val="18"/>
        <w:szCs w:val="18"/>
      </w:rPr>
    </w:lvl>
    <w:lvl w:ilvl="8">
      <w:start w:val="1"/>
      <w:numFmt w:val="bullet"/>
      <w:lvlText w:val=""/>
      <w:lvlJc w:val="left"/>
      <w:pPr>
        <w:tabs>
          <w:tab w:val="left" w:pos="3780"/>
        </w:tabs>
        <w:ind w:left="3780" w:hanging="420"/>
      </w:pPr>
      <w:rPr>
        <w:rFonts w:ascii="Wingdings" w:hAnsi="Wingdings" w:hint="default"/>
      </w:rPr>
    </w:lvl>
  </w:abstractNum>
  <w:abstractNum w:abstractNumId="25">
    <w:nsid w:val="7F773C35"/>
    <w:multiLevelType w:val="multilevel"/>
    <w:tmpl w:val="7F773C35"/>
    <w:lvl w:ilvl="0">
      <w:start w:val="1"/>
      <w:numFmt w:val="decimal"/>
      <w:pStyle w:val="ItemStep"/>
      <w:lvlText w:val="%1."/>
      <w:lvlJc w:val="left"/>
      <w:pPr>
        <w:tabs>
          <w:tab w:val="left" w:pos="2126"/>
        </w:tabs>
        <w:ind w:left="2126" w:hanging="425"/>
      </w:pPr>
      <w:rPr>
        <w:rFonts w:ascii="Times New Roman" w:hAnsi="Times New Roman" w:cs="Book Antiqua" w:hint="default"/>
        <w:b w:val="0"/>
        <w:bCs/>
        <w:i w:val="0"/>
        <w:iCs w:val="0"/>
        <w:sz w:val="21"/>
        <w:szCs w:val="21"/>
        <w:u w:val="none"/>
      </w:rPr>
    </w:lvl>
    <w:lvl w:ilvl="1">
      <w:start w:val="1"/>
      <w:numFmt w:val="lowerLetter"/>
      <w:pStyle w:val="SubItemStep"/>
      <w:lvlText w:val="%2."/>
      <w:lvlJc w:val="left"/>
      <w:pPr>
        <w:tabs>
          <w:tab w:val="left" w:pos="2551"/>
        </w:tabs>
        <w:ind w:left="2551" w:hanging="425"/>
      </w:pPr>
      <w:rPr>
        <w:rFonts w:ascii="Times New Roman" w:hAnsi="Times New Roman" w:cs="Book Antiqua" w:hint="default"/>
        <w:b w:val="0"/>
        <w:bCs/>
        <w:i w:val="0"/>
        <w:iCs w:val="0"/>
        <w:sz w:val="21"/>
        <w:szCs w:val="21"/>
        <w:u w:val="none"/>
      </w:rPr>
    </w:lvl>
    <w:lvl w:ilvl="2">
      <w:start w:val="1"/>
      <w:numFmt w:val="lowerRoman"/>
      <w:pStyle w:val="ThirdLevelItemStep"/>
      <w:lvlText w:val="%3."/>
      <w:lvlJc w:val="left"/>
      <w:pPr>
        <w:tabs>
          <w:tab w:val="left" w:pos="2976"/>
        </w:tabs>
        <w:ind w:left="2976" w:hanging="425"/>
      </w:pPr>
      <w:rPr>
        <w:rFonts w:ascii="Times New Roman" w:hAnsi="Times New Roman" w:cs="Book Antiqua" w:hint="default"/>
        <w:b w:val="0"/>
        <w:bCs/>
        <w:i w:val="0"/>
        <w:iCs w:val="0"/>
        <w:sz w:val="21"/>
        <w:szCs w:val="21"/>
        <w:u w:val="none"/>
      </w:rPr>
    </w:lvl>
    <w:lvl w:ilvl="3">
      <w:start w:val="1"/>
      <w:numFmt w:val="decimal"/>
      <w:pStyle w:val="FourthLevelItemStep"/>
      <w:lvlText w:val="%4)"/>
      <w:lvlJc w:val="left"/>
      <w:pPr>
        <w:tabs>
          <w:tab w:val="left" w:pos="3401"/>
        </w:tabs>
        <w:ind w:left="3401" w:hanging="425"/>
      </w:pPr>
      <w:rPr>
        <w:rFonts w:ascii="Times New Roman" w:hAnsi="Times New Roman" w:cs="Book Antiqua" w:hint="default"/>
        <w:b w:val="0"/>
        <w:bCs/>
        <w:i w:val="0"/>
        <w:iCs w:val="0"/>
        <w:sz w:val="21"/>
        <w:szCs w:val="21"/>
        <w:u w:val="none"/>
      </w:rPr>
    </w:lvl>
    <w:lvl w:ilvl="4">
      <w:start w:val="1"/>
      <w:numFmt w:val="bullet"/>
      <w:lvlText w:val=""/>
      <w:lvlJc w:val="left"/>
      <w:pPr>
        <w:tabs>
          <w:tab w:val="left" w:pos="1260"/>
        </w:tabs>
        <w:ind w:left="1260" w:hanging="420"/>
      </w:pPr>
      <w:rPr>
        <w:rFonts w:ascii="Wingdings" w:hAnsi="Wingdings" w:hint="default"/>
      </w:rPr>
    </w:lvl>
    <w:lvl w:ilvl="5">
      <w:start w:val="1"/>
      <w:numFmt w:val="bullet"/>
      <w:lvlText w:val=""/>
      <w:lvlJc w:val="left"/>
      <w:pPr>
        <w:tabs>
          <w:tab w:val="left" w:pos="1680"/>
        </w:tabs>
        <w:ind w:left="1680" w:hanging="420"/>
      </w:pPr>
      <w:rPr>
        <w:rFonts w:ascii="Wingdings" w:hAnsi="Wingdings" w:hint="default"/>
      </w:rPr>
    </w:lvl>
    <w:lvl w:ilvl="6">
      <w:start w:val="1"/>
      <w:numFmt w:val="bullet"/>
      <w:lvlText w:val=""/>
      <w:lvlJc w:val="left"/>
      <w:pPr>
        <w:tabs>
          <w:tab w:val="left" w:pos="2100"/>
        </w:tabs>
        <w:ind w:left="2100" w:hanging="420"/>
      </w:pPr>
      <w:rPr>
        <w:rFonts w:ascii="Wingdings" w:hAnsi="Wingdings" w:hint="default"/>
      </w:rPr>
    </w:lvl>
    <w:lvl w:ilvl="7">
      <w:start w:val="1"/>
      <w:numFmt w:val="bullet"/>
      <w:lvlText w:val=""/>
      <w:lvlJc w:val="left"/>
      <w:pPr>
        <w:tabs>
          <w:tab w:val="left" w:pos="2520"/>
        </w:tabs>
        <w:ind w:left="2520" w:hanging="420"/>
      </w:pPr>
      <w:rPr>
        <w:rFonts w:ascii="Wingdings" w:hAnsi="Wingdings" w:hint="default"/>
      </w:rPr>
    </w:lvl>
    <w:lvl w:ilvl="8">
      <w:start w:val="1"/>
      <w:numFmt w:val="decimal"/>
      <w:lvlRestart w:val="0"/>
      <w:lvlText w:val="%9."/>
      <w:lvlJc w:val="left"/>
      <w:pPr>
        <w:tabs>
          <w:tab w:val="left" w:pos="284"/>
        </w:tabs>
        <w:ind w:left="284" w:hanging="284"/>
      </w:pPr>
      <w:rPr>
        <w:rFonts w:hint="eastAsia"/>
      </w:rPr>
    </w:lvl>
  </w:abstractNum>
  <w:num w:numId="1">
    <w:abstractNumId w:val="22"/>
  </w:num>
  <w:num w:numId="2">
    <w:abstractNumId w:val="3"/>
  </w:num>
  <w:num w:numId="3">
    <w:abstractNumId w:val="5"/>
  </w:num>
  <w:num w:numId="4">
    <w:abstractNumId w:val="8"/>
  </w:num>
  <w:num w:numId="5">
    <w:abstractNumId w:val="9"/>
  </w:num>
  <w:num w:numId="6">
    <w:abstractNumId w:val="6"/>
  </w:num>
  <w:num w:numId="7">
    <w:abstractNumId w:val="2"/>
  </w:num>
  <w:num w:numId="8">
    <w:abstractNumId w:val="7"/>
  </w:num>
  <w:num w:numId="9">
    <w:abstractNumId w:val="4"/>
  </w:num>
  <w:num w:numId="10">
    <w:abstractNumId w:val="1"/>
  </w:num>
  <w:num w:numId="11">
    <w:abstractNumId w:val="0"/>
  </w:num>
  <w:num w:numId="12">
    <w:abstractNumId w:val="21"/>
  </w:num>
  <w:num w:numId="13">
    <w:abstractNumId w:val="12"/>
  </w:num>
  <w:num w:numId="14">
    <w:abstractNumId w:val="24"/>
  </w:num>
  <w:num w:numId="15">
    <w:abstractNumId w:val="25"/>
  </w:num>
  <w:num w:numId="16">
    <w:abstractNumId w:val="10"/>
  </w:num>
  <w:num w:numId="17">
    <w:abstractNumId w:val="11"/>
  </w:num>
  <w:num w:numId="18">
    <w:abstractNumId w:val="13"/>
  </w:num>
  <w:num w:numId="19">
    <w:abstractNumId w:val="18"/>
  </w:num>
  <w:num w:numId="20">
    <w:abstractNumId w:val="20"/>
  </w:num>
  <w:num w:numId="21">
    <w:abstractNumId w:val="23"/>
  </w:num>
  <w:num w:numId="22">
    <w:abstractNumId w:val="19"/>
  </w:num>
  <w:num w:numId="23">
    <w:abstractNumId w:val="15"/>
  </w:num>
  <w:num w:numId="24">
    <w:abstractNumId w:val="17"/>
  </w:num>
  <w:num w:numId="25">
    <w:abstractNumId w:val="16"/>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RkOTlmNGVmZjM4NWM4NDFiOWE0NWUxOWE2M2JhZmIifQ=="/>
  </w:docVars>
  <w:rsids>
    <w:rsidRoot w:val="00DD77DF"/>
    <w:rsid w:val="00003E06"/>
    <w:rsid w:val="00057A12"/>
    <w:rsid w:val="00060D84"/>
    <w:rsid w:val="00070040"/>
    <w:rsid w:val="000702B9"/>
    <w:rsid w:val="00076E77"/>
    <w:rsid w:val="00091795"/>
    <w:rsid w:val="000B1D4A"/>
    <w:rsid w:val="000B47AE"/>
    <w:rsid w:val="000C0B4B"/>
    <w:rsid w:val="000D1B1B"/>
    <w:rsid w:val="000F3C7B"/>
    <w:rsid w:val="00111C92"/>
    <w:rsid w:val="00111EFC"/>
    <w:rsid w:val="00114AA3"/>
    <w:rsid w:val="0012342B"/>
    <w:rsid w:val="001263CF"/>
    <w:rsid w:val="00127F7C"/>
    <w:rsid w:val="001401EA"/>
    <w:rsid w:val="001522E2"/>
    <w:rsid w:val="00172759"/>
    <w:rsid w:val="00173D7F"/>
    <w:rsid w:val="00184EFF"/>
    <w:rsid w:val="00185CB0"/>
    <w:rsid w:val="001B3F77"/>
    <w:rsid w:val="001C100B"/>
    <w:rsid w:val="001D35A9"/>
    <w:rsid w:val="001F4662"/>
    <w:rsid w:val="001F6A03"/>
    <w:rsid w:val="00211C61"/>
    <w:rsid w:val="00222E82"/>
    <w:rsid w:val="00244939"/>
    <w:rsid w:val="00250124"/>
    <w:rsid w:val="0025571B"/>
    <w:rsid w:val="002703D8"/>
    <w:rsid w:val="00270F03"/>
    <w:rsid w:val="00281774"/>
    <w:rsid w:val="00294283"/>
    <w:rsid w:val="002B785F"/>
    <w:rsid w:val="002D37DC"/>
    <w:rsid w:val="002E3027"/>
    <w:rsid w:val="002E3506"/>
    <w:rsid w:val="002E7EFD"/>
    <w:rsid w:val="002F30E8"/>
    <w:rsid w:val="00326E8F"/>
    <w:rsid w:val="00332B0E"/>
    <w:rsid w:val="00340D0F"/>
    <w:rsid w:val="0035405B"/>
    <w:rsid w:val="00354AF6"/>
    <w:rsid w:val="003678EC"/>
    <w:rsid w:val="00384CD8"/>
    <w:rsid w:val="003A242A"/>
    <w:rsid w:val="003B6BB7"/>
    <w:rsid w:val="003D67EF"/>
    <w:rsid w:val="003F5670"/>
    <w:rsid w:val="00412798"/>
    <w:rsid w:val="004138C0"/>
    <w:rsid w:val="00421101"/>
    <w:rsid w:val="004379CF"/>
    <w:rsid w:val="00457B04"/>
    <w:rsid w:val="00461D50"/>
    <w:rsid w:val="004718C5"/>
    <w:rsid w:val="00487B01"/>
    <w:rsid w:val="00495935"/>
    <w:rsid w:val="004A0198"/>
    <w:rsid w:val="004A3173"/>
    <w:rsid w:val="004B46F9"/>
    <w:rsid w:val="004C0233"/>
    <w:rsid w:val="004D7243"/>
    <w:rsid w:val="004E33A7"/>
    <w:rsid w:val="004E4388"/>
    <w:rsid w:val="004F2119"/>
    <w:rsid w:val="005000CD"/>
    <w:rsid w:val="005058DA"/>
    <w:rsid w:val="00512D54"/>
    <w:rsid w:val="00515C49"/>
    <w:rsid w:val="00525CDB"/>
    <w:rsid w:val="00532DD8"/>
    <w:rsid w:val="00533AE2"/>
    <w:rsid w:val="00533D14"/>
    <w:rsid w:val="00537B3B"/>
    <w:rsid w:val="0055090A"/>
    <w:rsid w:val="00552E20"/>
    <w:rsid w:val="00571CCA"/>
    <w:rsid w:val="005748E6"/>
    <w:rsid w:val="005875A6"/>
    <w:rsid w:val="005928B2"/>
    <w:rsid w:val="00597D68"/>
    <w:rsid w:val="005A136B"/>
    <w:rsid w:val="005C1E36"/>
    <w:rsid w:val="005C5E7E"/>
    <w:rsid w:val="005C60FB"/>
    <w:rsid w:val="005C6A46"/>
    <w:rsid w:val="005F4292"/>
    <w:rsid w:val="0060268D"/>
    <w:rsid w:val="00607678"/>
    <w:rsid w:val="00625633"/>
    <w:rsid w:val="00630477"/>
    <w:rsid w:val="006645D7"/>
    <w:rsid w:val="006A58B4"/>
    <w:rsid w:val="006B04E2"/>
    <w:rsid w:val="006C06A4"/>
    <w:rsid w:val="006C784E"/>
    <w:rsid w:val="006D067E"/>
    <w:rsid w:val="006D7BBD"/>
    <w:rsid w:val="006E0E9D"/>
    <w:rsid w:val="006E5DEF"/>
    <w:rsid w:val="006F33A0"/>
    <w:rsid w:val="0070499A"/>
    <w:rsid w:val="007115C1"/>
    <w:rsid w:val="00726D9D"/>
    <w:rsid w:val="0073578E"/>
    <w:rsid w:val="00742ADD"/>
    <w:rsid w:val="00746C19"/>
    <w:rsid w:val="00752C24"/>
    <w:rsid w:val="00752FA5"/>
    <w:rsid w:val="00765E9E"/>
    <w:rsid w:val="007741CC"/>
    <w:rsid w:val="00776BB9"/>
    <w:rsid w:val="00777377"/>
    <w:rsid w:val="00783832"/>
    <w:rsid w:val="007861E2"/>
    <w:rsid w:val="00793C17"/>
    <w:rsid w:val="007A101C"/>
    <w:rsid w:val="007C02F7"/>
    <w:rsid w:val="007C280D"/>
    <w:rsid w:val="00805155"/>
    <w:rsid w:val="00805A89"/>
    <w:rsid w:val="00806320"/>
    <w:rsid w:val="00807F88"/>
    <w:rsid w:val="00830FBA"/>
    <w:rsid w:val="00835AE4"/>
    <w:rsid w:val="008500D5"/>
    <w:rsid w:val="00872F04"/>
    <w:rsid w:val="008910C2"/>
    <w:rsid w:val="0089492E"/>
    <w:rsid w:val="00897B30"/>
    <w:rsid w:val="008A1D96"/>
    <w:rsid w:val="008A2A1D"/>
    <w:rsid w:val="008B6351"/>
    <w:rsid w:val="008D2B61"/>
    <w:rsid w:val="008D2F21"/>
    <w:rsid w:val="008E6AD1"/>
    <w:rsid w:val="008F0AA1"/>
    <w:rsid w:val="008F1FB7"/>
    <w:rsid w:val="00900839"/>
    <w:rsid w:val="00953A0B"/>
    <w:rsid w:val="009574DB"/>
    <w:rsid w:val="009654F5"/>
    <w:rsid w:val="009861E6"/>
    <w:rsid w:val="00996666"/>
    <w:rsid w:val="009A0EE4"/>
    <w:rsid w:val="009A685E"/>
    <w:rsid w:val="009D0887"/>
    <w:rsid w:val="009D41E0"/>
    <w:rsid w:val="009D4C11"/>
    <w:rsid w:val="00A0024C"/>
    <w:rsid w:val="00A05661"/>
    <w:rsid w:val="00A2469D"/>
    <w:rsid w:val="00A26960"/>
    <w:rsid w:val="00A30FCC"/>
    <w:rsid w:val="00A35CEB"/>
    <w:rsid w:val="00A41939"/>
    <w:rsid w:val="00A42AB9"/>
    <w:rsid w:val="00A45071"/>
    <w:rsid w:val="00A55B73"/>
    <w:rsid w:val="00A74FEB"/>
    <w:rsid w:val="00A76D06"/>
    <w:rsid w:val="00A76F9C"/>
    <w:rsid w:val="00A8261D"/>
    <w:rsid w:val="00A836D9"/>
    <w:rsid w:val="00AC2940"/>
    <w:rsid w:val="00AC37F3"/>
    <w:rsid w:val="00AD4166"/>
    <w:rsid w:val="00AF7E1A"/>
    <w:rsid w:val="00B034F6"/>
    <w:rsid w:val="00B1092F"/>
    <w:rsid w:val="00B237DB"/>
    <w:rsid w:val="00B378D9"/>
    <w:rsid w:val="00B44715"/>
    <w:rsid w:val="00B524B5"/>
    <w:rsid w:val="00B54887"/>
    <w:rsid w:val="00B6379E"/>
    <w:rsid w:val="00B80CFA"/>
    <w:rsid w:val="00B90393"/>
    <w:rsid w:val="00BA42AD"/>
    <w:rsid w:val="00BB651C"/>
    <w:rsid w:val="00BB7F5D"/>
    <w:rsid w:val="00BD2132"/>
    <w:rsid w:val="00BD5D27"/>
    <w:rsid w:val="00BF3F93"/>
    <w:rsid w:val="00BF70A6"/>
    <w:rsid w:val="00BF7405"/>
    <w:rsid w:val="00C20864"/>
    <w:rsid w:val="00C303D6"/>
    <w:rsid w:val="00C455CD"/>
    <w:rsid w:val="00C56C0E"/>
    <w:rsid w:val="00C923C0"/>
    <w:rsid w:val="00C9746F"/>
    <w:rsid w:val="00CC73C8"/>
    <w:rsid w:val="00CE645F"/>
    <w:rsid w:val="00D152C1"/>
    <w:rsid w:val="00D263FE"/>
    <w:rsid w:val="00D27301"/>
    <w:rsid w:val="00D46BF3"/>
    <w:rsid w:val="00D81024"/>
    <w:rsid w:val="00DA126F"/>
    <w:rsid w:val="00DB48B5"/>
    <w:rsid w:val="00DC0E5E"/>
    <w:rsid w:val="00DC2ABD"/>
    <w:rsid w:val="00DC323F"/>
    <w:rsid w:val="00DD77DF"/>
    <w:rsid w:val="00DE0172"/>
    <w:rsid w:val="00E01BA6"/>
    <w:rsid w:val="00E22958"/>
    <w:rsid w:val="00E27E21"/>
    <w:rsid w:val="00E3619C"/>
    <w:rsid w:val="00E43FF3"/>
    <w:rsid w:val="00E523B4"/>
    <w:rsid w:val="00E6424F"/>
    <w:rsid w:val="00E74E35"/>
    <w:rsid w:val="00E80B84"/>
    <w:rsid w:val="00E82130"/>
    <w:rsid w:val="00E95602"/>
    <w:rsid w:val="00EA199B"/>
    <w:rsid w:val="00EA4553"/>
    <w:rsid w:val="00EB425A"/>
    <w:rsid w:val="00EC7811"/>
    <w:rsid w:val="00EF535F"/>
    <w:rsid w:val="00EF56D1"/>
    <w:rsid w:val="00EF763D"/>
    <w:rsid w:val="00F01579"/>
    <w:rsid w:val="00F20DBA"/>
    <w:rsid w:val="00F324E7"/>
    <w:rsid w:val="00F34392"/>
    <w:rsid w:val="00F424CE"/>
    <w:rsid w:val="00F510D6"/>
    <w:rsid w:val="00F77E5F"/>
    <w:rsid w:val="00F855E6"/>
    <w:rsid w:val="00F90573"/>
    <w:rsid w:val="00F928DF"/>
    <w:rsid w:val="00FB5931"/>
    <w:rsid w:val="00FD0BCB"/>
    <w:rsid w:val="00FE3A9D"/>
    <w:rsid w:val="00FF2C9C"/>
    <w:rsid w:val="0F7B58C1"/>
    <w:rsid w:val="11A21718"/>
    <w:rsid w:val="129220B4"/>
    <w:rsid w:val="169B56C2"/>
    <w:rsid w:val="17771FF6"/>
    <w:rsid w:val="282A0FBD"/>
    <w:rsid w:val="2E8157DC"/>
    <w:rsid w:val="34027EA3"/>
    <w:rsid w:val="3B623012"/>
    <w:rsid w:val="40E6595D"/>
    <w:rsid w:val="488E23A0"/>
    <w:rsid w:val="496312F8"/>
    <w:rsid w:val="4A8255BE"/>
    <w:rsid w:val="4E2B0E69"/>
    <w:rsid w:val="51F501A3"/>
    <w:rsid w:val="54B44474"/>
    <w:rsid w:val="55F83D27"/>
    <w:rsid w:val="5C5E5C67"/>
    <w:rsid w:val="633F2F95"/>
    <w:rsid w:val="667967BE"/>
    <w:rsid w:val="707324D0"/>
    <w:rsid w:val="727C39B5"/>
    <w:rsid w:val="763D06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267">
    <w:lsdException w:name="heading 1"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unhideWhenUsed="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Normal Indent" w:uiPriority="99"/>
    <w:lsdException w:name="footnote text" w:semiHidden="1"/>
    <w:lsdException w:name="annotation text" w:semiHidden="1"/>
    <w:lsdException w:name="header" w:unhideWhenUsed="1"/>
    <w:lsdException w:name="footer" w:unhideWhenUsed="1" w:qFormat="0"/>
    <w:lsdException w:name="index heading" w:semiHidden="1"/>
    <w:lsdException w:name="table of figures" w:semiHidden="1"/>
    <w:lsdException w:name="envelope address" w:semiHidden="1"/>
    <w:lsdException w:name="envelope return" w:semiHidden="1"/>
    <w:lsdException w:name="footnote reference" w:semiHidden="1" w:qFormat="0"/>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qFormat="0"/>
    <w:lsdException w:name="Closing" w:semiHidden="1"/>
    <w:lsdException w:name="Signature" w:semiHidden="1"/>
    <w:lsdException w:name="Default Paragraph Font" w:semiHidden="1" w:uiPriority="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alutation" w:semiHidden="1"/>
    <w:lsdException w:name="Date" w:semiHidden="1"/>
    <w:lsdException w:name="Body Text First Indent"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uiPriority="99"/>
    <w:lsdException w:name="Hyperlink" w:uiPriority="99"/>
    <w:lsdException w:name="Strong" w:uiPriority="22"/>
    <w:lsdException w:name="Document Map" w:semiHidden="1"/>
    <w:lsdException w:name="E-mail Signature" w:semiHidden="1"/>
    <w:lsdException w:name="HTML Top of Form" w:semiHidden="1" w:uiPriority="99" w:unhideWhenUsed="1" w:qFormat="0"/>
    <w:lsdException w:name="HTML Bottom of Form" w:semiHidden="1" w:uiPriority="99" w:unhideWhenUsed="1" w:qFormat="0"/>
    <w:lsdException w:name="Normal (Web)"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qFormat="0"/>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qFormat="0"/>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nhideWhenUsed="1"/>
    <w:lsdException w:name="Table Grid" w:uiPriority="39"/>
    <w:lsdException w:name="Table Theme" w:semiHidden="1"/>
    <w:lsdException w:name="Placeholder Text" w:semiHidden="1" w:uiPriority="99" w:unhideWhenUsed="1" w:qFormat="0"/>
    <w:lsdException w:name="No Spacing" w:semiHidden="1" w:uiPriority="99" w:unhideWhenUsed="1" w:qFormat="0"/>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unhideWhenUsed="1" w:qFormat="0"/>
    <w:lsdException w:name="List Paragraph" w:uiPriority="34"/>
    <w:lsdException w:name="Quote" w:semiHidden="1" w:uiPriority="99" w:unhideWhenUsed="1" w:qFormat="0"/>
    <w:lsdException w:name="Intense Quote" w:semiHidden="1" w:uiPriority="99" w:unhideWhenUsed="1" w:qFormat="0"/>
    <w:lsdException w:name="Medium List 2 Accent 1" w:uiPriority="66" w:qFormat="0"/>
    <w:lsdException w:name="Medium Grid 1 Accent 1" w:uiPriority="67" w:qFormat="0"/>
    <w:lsdException w:name="Medium Grid 2 Accent 1" w:uiPriority="68" w:qFormat="0"/>
    <w:lsdException w:name="Medium Grid 3 Accent 1" w:uiPriority="69" w:qFormat="0"/>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Shading Accent 2" w:uiPriority="60" w:qFormat="0"/>
    <w:lsdException w:name="Light List Accent 2" w:uiPriority="61" w:qFormat="0"/>
    <w:lsdException w:name="Light Grid Accent 2" w:uiPriority="62" w:qFormat="0"/>
    <w:lsdException w:name="Medium Shading 1 Accent 2" w:uiPriority="63" w:qFormat="0"/>
    <w:lsdException w:name="Medium Shading 2 Accent 2" w:uiPriority="64" w:qFormat="0"/>
    <w:lsdException w:name="Medium List 1 Accent 2" w:uiPriority="65" w:qFormat="0"/>
    <w:lsdException w:name="Medium List 2 Accent 2" w:uiPriority="66" w:qFormat="0"/>
    <w:lsdException w:name="Medium Grid 1 Accent 2" w:uiPriority="67" w:qFormat="0"/>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qFormat="0"/>
    <w:lsdException w:name="Light List Accent 3" w:uiPriority="61" w:qFormat="0"/>
    <w:lsdException w:name="Light Grid Accent 3" w:uiPriority="62" w:qFormat="0"/>
    <w:lsdException w:name="Medium Shading 1 Accent 3" w:uiPriority="63" w:qFormat="0"/>
    <w:lsdException w:name="Medium Shading 2 Accent 3" w:uiPriority="64" w:qFormat="0"/>
    <w:lsdException w:name="Medium List 1 Accent 3" w:uiPriority="65" w:qFormat="0"/>
    <w:lsdException w:name="Medium List 2 Accent 3" w:uiPriority="66" w:qFormat="0"/>
    <w:lsdException w:name="Medium Grid 1 Accent 3" w:uiPriority="67" w:qFormat="0"/>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qFormat="0"/>
    <w:lsdException w:name="Light Shading Accent 4" w:uiPriority="60" w:qFormat="0"/>
    <w:lsdException w:name="Light List Accent 4" w:uiPriority="61" w:qFormat="0"/>
    <w:lsdException w:name="Light Grid Accent 4" w:uiPriority="62" w:qFormat="0"/>
    <w:lsdException w:name="Medium Shading 1 Accent 4" w:uiPriority="63" w:qFormat="0"/>
    <w:lsdException w:name="Medium Shading 2 Accent 4" w:uiPriority="64" w:qFormat="0"/>
    <w:lsdException w:name="Medium List 1 Accent 4" w:uiPriority="65" w:qFormat="0"/>
    <w:lsdException w:name="Medium List 2 Accent 4" w:uiPriority="66" w:qFormat="0"/>
    <w:lsdException w:name="Medium Grid 1 Accent 4" w:uiPriority="67" w:qFormat="0"/>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qFormat="0"/>
    <w:lsdException w:name="Light Shading Accent 5" w:uiPriority="60" w:qFormat="0"/>
    <w:lsdException w:name="Light List Accent 5" w:uiPriority="61" w:qFormat="0"/>
    <w:lsdException w:name="Light Grid Accent 5" w:uiPriority="62" w:qFormat="0"/>
    <w:lsdException w:name="Medium Shading 1 Accent 5" w:uiPriority="63" w:qFormat="0"/>
    <w:lsdException w:name="Medium Shading 2 Accent 5" w:uiPriority="64" w:qFormat="0"/>
    <w:lsdException w:name="Medium List 1 Accent 5" w:uiPriority="65" w:qFormat="0"/>
    <w:lsdException w:name="Medium List 2 Accent 5" w:uiPriority="66" w:qFormat="0"/>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qFormat="0"/>
    <w:lsdException w:name="Light Shading Accent 6" w:uiPriority="60" w:qFormat="0"/>
    <w:lsdException w:name="Light List Accent 6" w:uiPriority="61" w:qFormat="0"/>
    <w:lsdException w:name="Light Grid Accent 6" w:uiPriority="62" w:qFormat="0"/>
    <w:lsdException w:name="Medium Shading 1 Accent 6" w:uiPriority="63" w:qFormat="0"/>
    <w:lsdException w:name="Medium Shading 2 Accent 6" w:uiPriority="64" w:qFormat="0"/>
    <w:lsdException w:name="Medium List 1 Accent 6" w:uiPriority="65" w:qFormat="0"/>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3">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3"/>
    <w:next w:val="a4"/>
    <w:link w:val="1Char"/>
    <w:uiPriority w:val="9"/>
    <w:qFormat/>
    <w:pPr>
      <w:keepNext/>
      <w:widowControl/>
      <w:pBdr>
        <w:bottom w:val="single" w:sz="12" w:space="1" w:color="auto"/>
      </w:pBdr>
      <w:topLinePunct/>
      <w:adjustRightInd w:val="0"/>
      <w:snapToGrid w:val="0"/>
      <w:spacing w:before="1240" w:after="440" w:line="240" w:lineRule="atLeast"/>
      <w:jc w:val="left"/>
      <w:outlineLvl w:val="0"/>
    </w:pPr>
    <w:rPr>
      <w:rFonts w:ascii="Book Antiqua" w:eastAsia="Songti SC" w:hAnsi="Book Antiqua" w:cs="Book Antiqua" w:hint="eastAsia"/>
      <w:b/>
      <w:bCs/>
      <w:sz w:val="30"/>
      <w:szCs w:val="44"/>
    </w:rPr>
  </w:style>
  <w:style w:type="paragraph" w:styleId="22">
    <w:name w:val="heading 2"/>
    <w:basedOn w:val="a3"/>
    <w:next w:val="a3"/>
    <w:link w:val="2Char"/>
    <w:qFormat/>
    <w:pPr>
      <w:keepNext/>
      <w:keepLines/>
      <w:spacing w:before="260" w:after="260" w:line="416" w:lineRule="auto"/>
      <w:outlineLvl w:val="1"/>
    </w:pPr>
    <w:rPr>
      <w:rFonts w:ascii="Arial" w:eastAsia="黑体" w:hAnsi="Arial"/>
      <w:b/>
      <w:bCs/>
      <w:kern w:val="0"/>
      <w:sz w:val="32"/>
      <w:szCs w:val="32"/>
    </w:rPr>
  </w:style>
  <w:style w:type="paragraph" w:styleId="32">
    <w:name w:val="heading 3"/>
    <w:basedOn w:val="a3"/>
    <w:next w:val="a3"/>
    <w:link w:val="3Char"/>
    <w:qFormat/>
    <w:pPr>
      <w:keepNext/>
      <w:keepLines/>
      <w:widowControl/>
      <w:topLinePunct/>
      <w:adjustRightInd w:val="0"/>
      <w:snapToGrid w:val="0"/>
      <w:spacing w:before="200" w:after="160" w:line="240" w:lineRule="atLeast"/>
      <w:jc w:val="left"/>
      <w:outlineLvl w:val="2"/>
    </w:pPr>
    <w:rPr>
      <w:rFonts w:ascii="Book Antiqua" w:eastAsia="黑体" w:hAnsi="Book Antiqua" w:cs="宋体" w:hint="eastAsia"/>
      <w:kern w:val="0"/>
      <w:sz w:val="32"/>
      <w:szCs w:val="32"/>
    </w:rPr>
  </w:style>
  <w:style w:type="paragraph" w:styleId="43">
    <w:name w:val="heading 4"/>
    <w:basedOn w:val="a3"/>
    <w:next w:val="a3"/>
    <w:link w:val="4Char"/>
    <w:uiPriority w:val="9"/>
    <w:qFormat/>
    <w:pPr>
      <w:tabs>
        <w:tab w:val="left" w:pos="0"/>
      </w:tabs>
      <w:autoSpaceDE w:val="0"/>
      <w:autoSpaceDN w:val="0"/>
      <w:outlineLvl w:val="3"/>
    </w:pPr>
    <w:rPr>
      <w:rFonts w:ascii="Calibri" w:eastAsia="宋体" w:hAnsi="Calibri" w:cs="Times New Roman"/>
      <w:szCs w:val="24"/>
    </w:rPr>
  </w:style>
  <w:style w:type="paragraph" w:styleId="53">
    <w:name w:val="heading 5"/>
    <w:basedOn w:val="a3"/>
    <w:next w:val="a3"/>
    <w:link w:val="5Char"/>
    <w:uiPriority w:val="9"/>
    <w:qFormat/>
    <w:pPr>
      <w:keepNext/>
      <w:keepLines/>
      <w:widowControl/>
      <w:topLinePunct/>
      <w:adjustRightInd w:val="0"/>
      <w:snapToGrid w:val="0"/>
      <w:spacing w:before="160" w:after="160" w:line="240" w:lineRule="atLeast"/>
      <w:jc w:val="left"/>
      <w:outlineLvl w:val="4"/>
    </w:pPr>
    <w:rPr>
      <w:rFonts w:ascii="Book Antiqua" w:eastAsia="黑体" w:hAnsi="Book Antiqua" w:cs="宋体" w:hint="eastAsia"/>
      <w:kern w:val="0"/>
      <w:sz w:val="24"/>
      <w:szCs w:val="24"/>
    </w:rPr>
  </w:style>
  <w:style w:type="paragraph" w:styleId="60">
    <w:name w:val="heading 6"/>
    <w:basedOn w:val="a3"/>
    <w:next w:val="a3"/>
    <w:link w:val="6Char"/>
    <w:uiPriority w:val="9"/>
    <w:qFormat/>
    <w:pPr>
      <w:keepNext/>
      <w:keepLines/>
      <w:widowControl/>
      <w:topLinePunct/>
      <w:adjustRightInd w:val="0"/>
      <w:snapToGrid w:val="0"/>
      <w:spacing w:before="240" w:after="64" w:line="320" w:lineRule="atLeast"/>
      <w:ind w:left="1701"/>
      <w:jc w:val="left"/>
      <w:outlineLvl w:val="5"/>
    </w:pPr>
    <w:rPr>
      <w:rFonts w:ascii="Arial" w:eastAsia="黑体" w:hAnsi="Arial" w:cs="Times New Roman" w:hint="eastAsia"/>
      <w:b/>
      <w:bCs/>
      <w:szCs w:val="21"/>
    </w:rPr>
  </w:style>
  <w:style w:type="paragraph" w:styleId="7">
    <w:name w:val="heading 7"/>
    <w:basedOn w:val="1"/>
    <w:next w:val="8"/>
    <w:link w:val="7Char"/>
    <w:uiPriority w:val="9"/>
    <w:qFormat/>
    <w:pPr>
      <w:keepLines/>
      <w:numPr>
        <w:numId w:val="1"/>
      </w:numPr>
      <w:pBdr>
        <w:bottom w:val="single" w:sz="4" w:space="1" w:color="auto"/>
      </w:pBdr>
      <w:topLinePunct w:val="0"/>
      <w:outlineLvl w:val="6"/>
    </w:pPr>
    <w:rPr>
      <w:bCs w:val="0"/>
    </w:rPr>
  </w:style>
  <w:style w:type="paragraph" w:styleId="8">
    <w:name w:val="heading 8"/>
    <w:basedOn w:val="22"/>
    <w:next w:val="9"/>
    <w:link w:val="8Char"/>
    <w:uiPriority w:val="9"/>
    <w:qFormat/>
    <w:pPr>
      <w:widowControl/>
      <w:numPr>
        <w:ilvl w:val="1"/>
        <w:numId w:val="1"/>
      </w:numPr>
      <w:adjustRightInd w:val="0"/>
      <w:snapToGrid w:val="0"/>
      <w:spacing w:before="200" w:after="160" w:line="240" w:lineRule="atLeast"/>
      <w:jc w:val="left"/>
      <w:outlineLvl w:val="7"/>
    </w:pPr>
    <w:rPr>
      <w:rFonts w:ascii="Book Antiqua" w:hAnsi="Book Antiqua" w:cs="Times New Roman" w:hint="eastAsia"/>
      <w:b w:val="0"/>
      <w:sz w:val="36"/>
      <w:szCs w:val="36"/>
      <w:lang w:eastAsia="en-US"/>
    </w:rPr>
  </w:style>
  <w:style w:type="paragraph" w:styleId="9">
    <w:name w:val="heading 9"/>
    <w:basedOn w:val="32"/>
    <w:next w:val="a3"/>
    <w:link w:val="9Char"/>
    <w:uiPriority w:val="9"/>
    <w:qFormat/>
    <w:pPr>
      <w:numPr>
        <w:ilvl w:val="2"/>
        <w:numId w:val="1"/>
      </w:numPr>
      <w:topLinePunct w:val="0"/>
      <w:outlineLvl w:val="8"/>
    </w:pPr>
    <w:rPr>
      <w:rFonts w:cs="Times New Roma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macro"/>
    <w:link w:val="Char"/>
    <w:semiHidden/>
    <w:qFormat/>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4">
    <w:name w:val="Title"/>
    <w:basedOn w:val="a3"/>
    <w:link w:val="Char0"/>
    <w:qFormat/>
    <w:pPr>
      <w:widowControl/>
      <w:topLinePunct/>
      <w:adjustRightInd w:val="0"/>
      <w:snapToGrid w:val="0"/>
      <w:spacing w:before="240" w:after="60" w:line="240" w:lineRule="atLeast"/>
      <w:ind w:left="1701"/>
      <w:jc w:val="center"/>
      <w:outlineLvl w:val="0"/>
    </w:pPr>
    <w:rPr>
      <w:rFonts w:ascii="Arial" w:eastAsia="宋体" w:hAnsi="Arial" w:cs="Arial" w:hint="eastAsia"/>
      <w:b/>
      <w:bCs/>
      <w:sz w:val="32"/>
      <w:szCs w:val="32"/>
    </w:rPr>
  </w:style>
  <w:style w:type="paragraph" w:styleId="33">
    <w:name w:val="List 3"/>
    <w:basedOn w:val="a3"/>
    <w:semiHidden/>
    <w:qFormat/>
    <w:pPr>
      <w:widowControl/>
      <w:topLinePunct/>
      <w:adjustRightInd w:val="0"/>
      <w:snapToGrid w:val="0"/>
      <w:spacing w:before="160" w:after="160" w:line="240" w:lineRule="atLeast"/>
      <w:ind w:leftChars="400" w:left="400" w:hangingChars="200" w:hanging="200"/>
      <w:jc w:val="left"/>
    </w:pPr>
    <w:rPr>
      <w:rFonts w:ascii="Times New Roman" w:eastAsia="宋体" w:hAnsi="Times New Roman" w:cs="Arial" w:hint="eastAsia"/>
      <w:szCs w:val="21"/>
    </w:rPr>
  </w:style>
  <w:style w:type="paragraph" w:styleId="70">
    <w:name w:val="toc 7"/>
    <w:basedOn w:val="a3"/>
    <w:next w:val="a3"/>
    <w:semiHidden/>
    <w:qFormat/>
    <w:pPr>
      <w:widowControl/>
      <w:topLinePunct/>
      <w:adjustRightInd w:val="0"/>
      <w:snapToGrid w:val="0"/>
      <w:spacing w:line="240" w:lineRule="atLeast"/>
      <w:ind w:left="1260"/>
      <w:jc w:val="left"/>
    </w:pPr>
    <w:rPr>
      <w:rFonts w:ascii="等线" w:eastAsia="等线" w:hAnsi="Times New Roman" w:cs="Times New Roman" w:hint="eastAsia"/>
      <w:sz w:val="18"/>
      <w:szCs w:val="21"/>
    </w:rPr>
  </w:style>
  <w:style w:type="paragraph" w:styleId="2">
    <w:name w:val="List Number 2"/>
    <w:basedOn w:val="a3"/>
    <w:semiHidden/>
    <w:qFormat/>
    <w:pPr>
      <w:widowControl/>
      <w:numPr>
        <w:numId w:val="2"/>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a9">
    <w:name w:val="table of authorities"/>
    <w:basedOn w:val="a3"/>
    <w:next w:val="a3"/>
    <w:semiHidden/>
    <w:qFormat/>
    <w:pPr>
      <w:widowControl/>
      <w:topLinePunct/>
      <w:adjustRightInd w:val="0"/>
      <w:snapToGrid w:val="0"/>
      <w:spacing w:before="160" w:after="160" w:line="240" w:lineRule="atLeast"/>
      <w:ind w:left="420"/>
      <w:jc w:val="left"/>
    </w:pPr>
    <w:rPr>
      <w:rFonts w:ascii="Times New Roman" w:eastAsia="宋体" w:hAnsi="Times New Roman" w:cs="Arial" w:hint="eastAsia"/>
      <w:szCs w:val="21"/>
    </w:rPr>
  </w:style>
  <w:style w:type="paragraph" w:styleId="aa">
    <w:name w:val="Note Heading"/>
    <w:basedOn w:val="a3"/>
    <w:next w:val="a3"/>
    <w:link w:val="Char1"/>
    <w:semiHidden/>
    <w:qFormat/>
    <w:pPr>
      <w:widowControl/>
      <w:topLinePunct/>
      <w:adjustRightInd w:val="0"/>
      <w:snapToGrid w:val="0"/>
      <w:spacing w:before="160" w:after="160" w:line="240" w:lineRule="atLeast"/>
      <w:ind w:left="1701"/>
      <w:jc w:val="center"/>
    </w:pPr>
    <w:rPr>
      <w:rFonts w:ascii="Times New Roman" w:eastAsia="宋体" w:hAnsi="Times New Roman" w:cs="Arial" w:hint="eastAsia"/>
      <w:szCs w:val="21"/>
    </w:rPr>
  </w:style>
  <w:style w:type="paragraph" w:styleId="40">
    <w:name w:val="List Bullet 4"/>
    <w:basedOn w:val="a3"/>
    <w:semiHidden/>
    <w:qFormat/>
    <w:pPr>
      <w:widowControl/>
      <w:numPr>
        <w:numId w:val="3"/>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80">
    <w:name w:val="index 8"/>
    <w:basedOn w:val="a3"/>
    <w:next w:val="a3"/>
    <w:semiHidden/>
    <w:qFormat/>
    <w:pPr>
      <w:widowControl/>
      <w:topLinePunct/>
      <w:adjustRightInd w:val="0"/>
      <w:snapToGrid w:val="0"/>
      <w:spacing w:before="160" w:after="160" w:line="240" w:lineRule="atLeast"/>
      <w:ind w:left="1680" w:hanging="210"/>
      <w:jc w:val="left"/>
    </w:pPr>
    <w:rPr>
      <w:rFonts w:ascii="Times New Roman" w:eastAsia="宋体" w:hAnsi="Times New Roman" w:cs="Arial" w:hint="eastAsia"/>
      <w:sz w:val="20"/>
      <w:szCs w:val="20"/>
    </w:rPr>
  </w:style>
  <w:style w:type="paragraph" w:styleId="ab">
    <w:name w:val="E-mail Signature"/>
    <w:basedOn w:val="a3"/>
    <w:link w:val="Char2"/>
    <w:semiHidden/>
    <w:qFormat/>
    <w:pPr>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paragraph" w:styleId="a">
    <w:name w:val="List Number"/>
    <w:basedOn w:val="a3"/>
    <w:semiHidden/>
    <w:qFormat/>
    <w:pPr>
      <w:widowControl/>
      <w:numPr>
        <w:numId w:val="4"/>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ac">
    <w:name w:val="Normal Indent"/>
    <w:basedOn w:val="a3"/>
    <w:link w:val="Char3"/>
    <w:uiPriority w:val="99"/>
    <w:qFormat/>
    <w:pPr>
      <w:widowControl/>
      <w:topLinePunct/>
      <w:adjustRightInd w:val="0"/>
      <w:snapToGrid w:val="0"/>
      <w:spacing w:before="160" w:after="160" w:line="240" w:lineRule="atLeast"/>
      <w:ind w:left="1701" w:firstLineChars="200" w:firstLine="200"/>
      <w:jc w:val="left"/>
    </w:pPr>
    <w:rPr>
      <w:rFonts w:ascii="Times New Roman" w:eastAsia="宋体" w:hAnsi="Times New Roman" w:cs="Arial"/>
      <w:szCs w:val="21"/>
    </w:rPr>
  </w:style>
  <w:style w:type="paragraph" w:styleId="ad">
    <w:name w:val="caption"/>
    <w:basedOn w:val="a3"/>
    <w:next w:val="a3"/>
    <w:qFormat/>
    <w:pPr>
      <w:widowControl/>
      <w:topLinePunct/>
      <w:adjustRightInd w:val="0"/>
      <w:snapToGrid w:val="0"/>
      <w:spacing w:before="152" w:after="160" w:line="240" w:lineRule="atLeast"/>
      <w:ind w:left="1701"/>
      <w:jc w:val="left"/>
    </w:pPr>
    <w:rPr>
      <w:rFonts w:ascii="Arial" w:eastAsia="黑体" w:hAnsi="Arial" w:cs="Arial" w:hint="eastAsia"/>
      <w:sz w:val="20"/>
      <w:szCs w:val="20"/>
    </w:rPr>
  </w:style>
  <w:style w:type="paragraph" w:styleId="54">
    <w:name w:val="index 5"/>
    <w:basedOn w:val="a3"/>
    <w:next w:val="a3"/>
    <w:semiHidden/>
    <w:qFormat/>
    <w:pPr>
      <w:widowControl/>
      <w:topLinePunct/>
      <w:adjustRightInd w:val="0"/>
      <w:snapToGrid w:val="0"/>
      <w:spacing w:before="160" w:after="160" w:line="240" w:lineRule="atLeast"/>
      <w:ind w:left="1050" w:hanging="210"/>
      <w:jc w:val="left"/>
    </w:pPr>
    <w:rPr>
      <w:rFonts w:ascii="Times New Roman" w:eastAsia="宋体" w:hAnsi="Times New Roman" w:cs="Arial" w:hint="eastAsia"/>
      <w:sz w:val="20"/>
      <w:szCs w:val="20"/>
    </w:rPr>
  </w:style>
  <w:style w:type="paragraph" w:styleId="a0">
    <w:name w:val="List Bullet"/>
    <w:basedOn w:val="a3"/>
    <w:qFormat/>
    <w:pPr>
      <w:widowControl/>
      <w:numPr>
        <w:numId w:val="5"/>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ae">
    <w:name w:val="envelope address"/>
    <w:basedOn w:val="a3"/>
    <w:semiHidden/>
    <w:qFormat/>
    <w:pPr>
      <w:framePr w:w="7920" w:h="1980" w:hRule="exact" w:hSpace="180" w:wrap="auto" w:hAnchor="page" w:xAlign="center" w:yAlign="bottom"/>
      <w:widowControl/>
      <w:topLinePunct/>
      <w:adjustRightInd w:val="0"/>
      <w:snapToGrid w:val="0"/>
      <w:spacing w:before="160" w:after="160" w:line="240" w:lineRule="atLeast"/>
      <w:ind w:leftChars="1400" w:left="1400"/>
      <w:jc w:val="left"/>
    </w:pPr>
    <w:rPr>
      <w:rFonts w:ascii="Arial" w:eastAsia="宋体" w:hAnsi="Arial" w:cs="Arial" w:hint="eastAsia"/>
      <w:szCs w:val="21"/>
    </w:rPr>
  </w:style>
  <w:style w:type="paragraph" w:styleId="af">
    <w:name w:val="Document Map"/>
    <w:basedOn w:val="a3"/>
    <w:link w:val="Char4"/>
    <w:semiHidden/>
    <w:qFormat/>
    <w:pPr>
      <w:widowControl/>
      <w:shd w:val="clear" w:color="auto" w:fill="000080"/>
      <w:topLinePunct/>
      <w:adjustRightInd w:val="0"/>
      <w:snapToGrid w:val="0"/>
      <w:spacing w:before="160" w:after="160" w:line="240" w:lineRule="atLeast"/>
      <w:ind w:left="1701"/>
      <w:jc w:val="left"/>
    </w:pPr>
    <w:rPr>
      <w:rFonts w:ascii="Times New Roman" w:eastAsia="宋体" w:hAnsi="Times New Roman" w:cs="Arial" w:hint="eastAsia"/>
      <w:szCs w:val="21"/>
    </w:rPr>
  </w:style>
  <w:style w:type="paragraph" w:styleId="af0">
    <w:name w:val="toa heading"/>
    <w:basedOn w:val="a3"/>
    <w:next w:val="a3"/>
    <w:semiHidden/>
    <w:qFormat/>
    <w:pPr>
      <w:widowControl/>
      <w:topLinePunct/>
      <w:adjustRightInd w:val="0"/>
      <w:snapToGrid w:val="0"/>
      <w:spacing w:before="120" w:after="160" w:line="240" w:lineRule="atLeast"/>
      <w:ind w:left="1701"/>
      <w:jc w:val="left"/>
    </w:pPr>
    <w:rPr>
      <w:rFonts w:ascii="Arial" w:eastAsia="宋体" w:hAnsi="Arial" w:cs="Arial" w:hint="eastAsia"/>
      <w:szCs w:val="21"/>
    </w:rPr>
  </w:style>
  <w:style w:type="paragraph" w:styleId="af1">
    <w:name w:val="annotation text"/>
    <w:basedOn w:val="a3"/>
    <w:link w:val="Char5"/>
    <w:semiHidden/>
    <w:qFormat/>
    <w:pPr>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paragraph" w:styleId="61">
    <w:name w:val="index 6"/>
    <w:basedOn w:val="a3"/>
    <w:next w:val="a3"/>
    <w:semiHidden/>
    <w:qFormat/>
    <w:pPr>
      <w:widowControl/>
      <w:topLinePunct/>
      <w:adjustRightInd w:val="0"/>
      <w:snapToGrid w:val="0"/>
      <w:spacing w:before="160" w:after="160" w:line="240" w:lineRule="atLeast"/>
      <w:ind w:left="1260" w:hanging="210"/>
      <w:jc w:val="left"/>
    </w:pPr>
    <w:rPr>
      <w:rFonts w:ascii="Times New Roman" w:eastAsia="宋体" w:hAnsi="Times New Roman" w:cs="Arial" w:hint="eastAsia"/>
      <w:sz w:val="20"/>
      <w:szCs w:val="20"/>
    </w:rPr>
  </w:style>
  <w:style w:type="paragraph" w:styleId="af2">
    <w:name w:val="Salutation"/>
    <w:basedOn w:val="a3"/>
    <w:next w:val="a3"/>
    <w:link w:val="Char6"/>
    <w:semiHidden/>
    <w:qFormat/>
    <w:pPr>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paragraph" w:styleId="34">
    <w:name w:val="Body Text 3"/>
    <w:basedOn w:val="a3"/>
    <w:link w:val="3Char0"/>
    <w:semiHidden/>
    <w:qFormat/>
    <w:pPr>
      <w:widowControl/>
      <w:topLinePunct/>
      <w:adjustRightInd w:val="0"/>
      <w:snapToGrid w:val="0"/>
      <w:spacing w:before="160" w:after="120" w:line="240" w:lineRule="atLeast"/>
      <w:ind w:left="1701"/>
      <w:jc w:val="left"/>
    </w:pPr>
    <w:rPr>
      <w:rFonts w:ascii="Times New Roman" w:eastAsia="宋体" w:hAnsi="Times New Roman" w:cs="Arial" w:hint="eastAsia"/>
      <w:sz w:val="16"/>
      <w:szCs w:val="16"/>
    </w:rPr>
  </w:style>
  <w:style w:type="paragraph" w:styleId="af3">
    <w:name w:val="Closing"/>
    <w:basedOn w:val="a3"/>
    <w:link w:val="Char7"/>
    <w:semiHidden/>
    <w:qFormat/>
    <w:pPr>
      <w:widowControl/>
      <w:topLinePunct/>
      <w:adjustRightInd w:val="0"/>
      <w:snapToGrid w:val="0"/>
      <w:spacing w:before="160" w:after="160" w:line="240" w:lineRule="atLeast"/>
      <w:ind w:leftChars="2100" w:left="2100"/>
      <w:jc w:val="left"/>
    </w:pPr>
    <w:rPr>
      <w:rFonts w:ascii="Times New Roman" w:eastAsia="宋体" w:hAnsi="Times New Roman" w:cs="Arial" w:hint="eastAsia"/>
      <w:szCs w:val="21"/>
    </w:rPr>
  </w:style>
  <w:style w:type="paragraph" w:styleId="30">
    <w:name w:val="List Bullet 3"/>
    <w:basedOn w:val="a3"/>
    <w:semiHidden/>
    <w:qFormat/>
    <w:pPr>
      <w:widowControl/>
      <w:numPr>
        <w:numId w:val="6"/>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af4">
    <w:name w:val="Body Text"/>
    <w:basedOn w:val="a3"/>
    <w:next w:val="a3"/>
    <w:link w:val="Char8"/>
    <w:qFormat/>
    <w:pPr>
      <w:ind w:left="142"/>
    </w:pPr>
    <w:rPr>
      <w:kern w:val="0"/>
      <w:sz w:val="20"/>
      <w:szCs w:val="21"/>
    </w:rPr>
  </w:style>
  <w:style w:type="paragraph" w:styleId="af5">
    <w:name w:val="Body Text Indent"/>
    <w:basedOn w:val="a3"/>
    <w:link w:val="Char9"/>
    <w:qFormat/>
    <w:pPr>
      <w:ind w:firstLineChars="179" w:firstLine="501"/>
    </w:pPr>
    <w:rPr>
      <w:sz w:val="28"/>
    </w:rPr>
  </w:style>
  <w:style w:type="paragraph" w:styleId="3">
    <w:name w:val="List Number 3"/>
    <w:basedOn w:val="a3"/>
    <w:semiHidden/>
    <w:qFormat/>
    <w:pPr>
      <w:widowControl/>
      <w:numPr>
        <w:numId w:val="7"/>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23">
    <w:name w:val="List 2"/>
    <w:basedOn w:val="a3"/>
    <w:semiHidden/>
    <w:qFormat/>
    <w:pPr>
      <w:widowControl/>
      <w:topLinePunct/>
      <w:adjustRightInd w:val="0"/>
      <w:snapToGrid w:val="0"/>
      <w:spacing w:before="160" w:after="160" w:line="240" w:lineRule="atLeast"/>
      <w:ind w:leftChars="200" w:left="200" w:hangingChars="200" w:hanging="200"/>
      <w:jc w:val="left"/>
    </w:pPr>
    <w:rPr>
      <w:rFonts w:ascii="Times New Roman" w:eastAsia="宋体" w:hAnsi="Times New Roman" w:cs="Arial" w:hint="eastAsia"/>
      <w:szCs w:val="21"/>
    </w:rPr>
  </w:style>
  <w:style w:type="paragraph" w:styleId="af6">
    <w:name w:val="List Continue"/>
    <w:basedOn w:val="a3"/>
    <w:semiHidden/>
    <w:qFormat/>
    <w:pPr>
      <w:widowControl/>
      <w:topLinePunct/>
      <w:adjustRightInd w:val="0"/>
      <w:snapToGrid w:val="0"/>
      <w:spacing w:before="160" w:after="120" w:line="240" w:lineRule="atLeast"/>
      <w:ind w:leftChars="200" w:left="200"/>
      <w:jc w:val="left"/>
    </w:pPr>
    <w:rPr>
      <w:rFonts w:ascii="Times New Roman" w:eastAsia="宋体" w:hAnsi="Times New Roman" w:cs="Arial" w:hint="eastAsia"/>
      <w:szCs w:val="21"/>
    </w:rPr>
  </w:style>
  <w:style w:type="paragraph" w:styleId="af7">
    <w:name w:val="Block Text"/>
    <w:basedOn w:val="a3"/>
    <w:uiPriority w:val="99"/>
    <w:qFormat/>
    <w:pPr>
      <w:widowControl/>
      <w:topLinePunct/>
      <w:adjustRightInd w:val="0"/>
      <w:snapToGrid w:val="0"/>
      <w:spacing w:before="160" w:after="120" w:line="240" w:lineRule="atLeast"/>
      <w:ind w:leftChars="700" w:left="700" w:rightChars="700" w:right="700"/>
      <w:jc w:val="left"/>
    </w:pPr>
    <w:rPr>
      <w:rFonts w:ascii="Times New Roman" w:eastAsia="宋体" w:hAnsi="Times New Roman" w:cs="Arial" w:hint="eastAsia"/>
      <w:szCs w:val="21"/>
    </w:rPr>
  </w:style>
  <w:style w:type="paragraph" w:styleId="20">
    <w:name w:val="List Bullet 2"/>
    <w:basedOn w:val="a3"/>
    <w:semiHidden/>
    <w:qFormat/>
    <w:pPr>
      <w:widowControl/>
      <w:numPr>
        <w:numId w:val="8"/>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HTML">
    <w:name w:val="HTML Address"/>
    <w:basedOn w:val="a3"/>
    <w:link w:val="HTMLChar"/>
    <w:semiHidden/>
    <w:qFormat/>
    <w:pPr>
      <w:widowControl/>
      <w:topLinePunct/>
      <w:adjustRightInd w:val="0"/>
      <w:snapToGrid w:val="0"/>
      <w:spacing w:before="160" w:after="160" w:line="240" w:lineRule="atLeast"/>
      <w:ind w:left="1701"/>
      <w:jc w:val="left"/>
    </w:pPr>
    <w:rPr>
      <w:rFonts w:ascii="Times New Roman" w:eastAsia="宋体" w:hAnsi="Times New Roman" w:cs="Arial" w:hint="eastAsia"/>
      <w:i/>
      <w:iCs/>
      <w:szCs w:val="21"/>
    </w:rPr>
  </w:style>
  <w:style w:type="paragraph" w:styleId="44">
    <w:name w:val="index 4"/>
    <w:basedOn w:val="a3"/>
    <w:next w:val="a3"/>
    <w:semiHidden/>
    <w:qFormat/>
    <w:pPr>
      <w:widowControl/>
      <w:topLinePunct/>
      <w:adjustRightInd w:val="0"/>
      <w:snapToGrid w:val="0"/>
      <w:spacing w:before="160" w:after="160" w:line="240" w:lineRule="atLeast"/>
      <w:ind w:left="1260"/>
      <w:jc w:val="left"/>
    </w:pPr>
    <w:rPr>
      <w:rFonts w:ascii="Times New Roman" w:eastAsia="宋体" w:hAnsi="Times New Roman" w:cs="Arial" w:hint="eastAsia"/>
      <w:szCs w:val="21"/>
    </w:rPr>
  </w:style>
  <w:style w:type="paragraph" w:styleId="55">
    <w:name w:val="toc 5"/>
    <w:basedOn w:val="a3"/>
    <w:next w:val="a3"/>
    <w:semiHidden/>
    <w:qFormat/>
    <w:pPr>
      <w:widowControl/>
      <w:topLinePunct/>
      <w:adjustRightInd w:val="0"/>
      <w:snapToGrid w:val="0"/>
      <w:spacing w:line="240" w:lineRule="atLeast"/>
      <w:ind w:left="840"/>
      <w:jc w:val="left"/>
    </w:pPr>
    <w:rPr>
      <w:rFonts w:ascii="等线" w:eastAsia="等线" w:hAnsi="Times New Roman" w:cs="Times New Roman" w:hint="eastAsia"/>
      <w:sz w:val="18"/>
      <w:szCs w:val="21"/>
    </w:rPr>
  </w:style>
  <w:style w:type="paragraph" w:styleId="35">
    <w:name w:val="toc 3"/>
    <w:basedOn w:val="a3"/>
    <w:next w:val="a3"/>
    <w:uiPriority w:val="39"/>
    <w:qFormat/>
    <w:pPr>
      <w:widowControl/>
      <w:topLinePunct/>
      <w:adjustRightInd w:val="0"/>
      <w:snapToGrid w:val="0"/>
      <w:spacing w:line="240" w:lineRule="atLeast"/>
      <w:ind w:left="420"/>
      <w:jc w:val="left"/>
    </w:pPr>
    <w:rPr>
      <w:rFonts w:ascii="等线" w:eastAsia="等线" w:hAnsi="Times New Roman" w:cs="Times New Roman" w:hint="eastAsia"/>
      <w:i/>
      <w:iCs/>
      <w:sz w:val="20"/>
      <w:szCs w:val="24"/>
    </w:rPr>
  </w:style>
  <w:style w:type="paragraph" w:styleId="af8">
    <w:name w:val="Plain Text"/>
    <w:basedOn w:val="a3"/>
    <w:link w:val="Chara"/>
    <w:qFormat/>
    <w:rPr>
      <w:rFonts w:ascii="宋体" w:eastAsia="宋体" w:hAnsi="Courier New" w:cs="Times New Roman" w:hint="eastAsia"/>
    </w:rPr>
  </w:style>
  <w:style w:type="paragraph" w:styleId="50">
    <w:name w:val="List Bullet 5"/>
    <w:basedOn w:val="a3"/>
    <w:semiHidden/>
    <w:qFormat/>
    <w:pPr>
      <w:widowControl/>
      <w:numPr>
        <w:numId w:val="9"/>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4">
    <w:name w:val="List Number 4"/>
    <w:basedOn w:val="a3"/>
    <w:semiHidden/>
    <w:qFormat/>
    <w:pPr>
      <w:widowControl/>
      <w:numPr>
        <w:numId w:val="10"/>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81">
    <w:name w:val="toc 8"/>
    <w:basedOn w:val="a3"/>
    <w:next w:val="a3"/>
    <w:semiHidden/>
    <w:qFormat/>
    <w:pPr>
      <w:widowControl/>
      <w:topLinePunct/>
      <w:adjustRightInd w:val="0"/>
      <w:snapToGrid w:val="0"/>
      <w:spacing w:line="240" w:lineRule="atLeast"/>
      <w:ind w:left="1470"/>
      <w:jc w:val="left"/>
    </w:pPr>
    <w:rPr>
      <w:rFonts w:ascii="等线" w:eastAsia="等线" w:hAnsi="Times New Roman" w:cs="Times New Roman" w:hint="eastAsia"/>
      <w:sz w:val="18"/>
      <w:szCs w:val="21"/>
    </w:rPr>
  </w:style>
  <w:style w:type="paragraph" w:styleId="36">
    <w:name w:val="index 3"/>
    <w:next w:val="a3"/>
    <w:qFormat/>
    <w:pPr>
      <w:adjustRightInd w:val="0"/>
      <w:snapToGrid w:val="0"/>
      <w:ind w:left="567"/>
    </w:pPr>
    <w:rPr>
      <w:rFonts w:cs="Arial"/>
      <w:kern w:val="2"/>
      <w:sz w:val="21"/>
      <w:szCs w:val="21"/>
    </w:rPr>
  </w:style>
  <w:style w:type="paragraph" w:styleId="af9">
    <w:name w:val="Date"/>
    <w:basedOn w:val="a3"/>
    <w:next w:val="a3"/>
    <w:link w:val="Charb"/>
    <w:semiHidden/>
    <w:qFormat/>
    <w:pPr>
      <w:widowControl/>
      <w:topLinePunct/>
      <w:adjustRightInd w:val="0"/>
      <w:snapToGrid w:val="0"/>
      <w:spacing w:before="160" w:after="160" w:line="240" w:lineRule="atLeast"/>
      <w:ind w:leftChars="2500" w:left="2500"/>
      <w:jc w:val="left"/>
    </w:pPr>
    <w:rPr>
      <w:rFonts w:ascii="Times New Roman" w:eastAsia="宋体" w:hAnsi="Times New Roman" w:cs="Arial" w:hint="eastAsia"/>
      <w:szCs w:val="21"/>
    </w:rPr>
  </w:style>
  <w:style w:type="paragraph" w:styleId="24">
    <w:name w:val="Body Text Indent 2"/>
    <w:basedOn w:val="a3"/>
    <w:link w:val="2Char0"/>
    <w:semiHidden/>
    <w:qFormat/>
    <w:pPr>
      <w:widowControl/>
      <w:topLinePunct/>
      <w:adjustRightInd w:val="0"/>
      <w:snapToGrid w:val="0"/>
      <w:spacing w:before="160" w:after="120" w:line="480" w:lineRule="auto"/>
      <w:ind w:leftChars="200" w:left="200"/>
      <w:jc w:val="left"/>
    </w:pPr>
    <w:rPr>
      <w:rFonts w:ascii="Times New Roman" w:eastAsia="宋体" w:hAnsi="Times New Roman" w:cs="Arial" w:hint="eastAsia"/>
      <w:szCs w:val="21"/>
    </w:rPr>
  </w:style>
  <w:style w:type="paragraph" w:styleId="afa">
    <w:name w:val="endnote text"/>
    <w:basedOn w:val="a3"/>
    <w:link w:val="Charc"/>
    <w:semiHidden/>
    <w:qFormat/>
    <w:pPr>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paragraph" w:styleId="56">
    <w:name w:val="List Continue 5"/>
    <w:basedOn w:val="a3"/>
    <w:semiHidden/>
    <w:qFormat/>
    <w:pPr>
      <w:widowControl/>
      <w:topLinePunct/>
      <w:adjustRightInd w:val="0"/>
      <w:snapToGrid w:val="0"/>
      <w:spacing w:before="160" w:after="120" w:line="240" w:lineRule="atLeast"/>
      <w:ind w:leftChars="1000" w:left="1000"/>
      <w:jc w:val="left"/>
    </w:pPr>
    <w:rPr>
      <w:rFonts w:ascii="Times New Roman" w:eastAsia="宋体" w:hAnsi="Times New Roman" w:cs="Arial" w:hint="eastAsia"/>
      <w:szCs w:val="21"/>
    </w:rPr>
  </w:style>
  <w:style w:type="paragraph" w:styleId="afb">
    <w:name w:val="Balloon Text"/>
    <w:basedOn w:val="a3"/>
    <w:link w:val="Chard"/>
    <w:semiHidden/>
    <w:unhideWhenUsed/>
    <w:qFormat/>
    <w:rPr>
      <w:sz w:val="18"/>
      <w:szCs w:val="18"/>
    </w:rPr>
  </w:style>
  <w:style w:type="paragraph" w:styleId="afc">
    <w:name w:val="footer"/>
    <w:basedOn w:val="a3"/>
    <w:link w:val="Chare"/>
    <w:unhideWhenUsed/>
    <w:pPr>
      <w:tabs>
        <w:tab w:val="center" w:pos="4153"/>
        <w:tab w:val="right" w:pos="8306"/>
      </w:tabs>
      <w:snapToGrid w:val="0"/>
      <w:jc w:val="left"/>
    </w:pPr>
    <w:rPr>
      <w:sz w:val="18"/>
      <w:szCs w:val="18"/>
    </w:rPr>
  </w:style>
  <w:style w:type="paragraph" w:styleId="afd">
    <w:name w:val="envelope return"/>
    <w:basedOn w:val="a3"/>
    <w:semiHidden/>
    <w:qFormat/>
    <w:pPr>
      <w:widowControl/>
      <w:topLinePunct/>
      <w:adjustRightInd w:val="0"/>
      <w:snapToGrid w:val="0"/>
      <w:spacing w:before="160" w:after="160" w:line="240" w:lineRule="atLeast"/>
      <w:ind w:left="1701"/>
      <w:jc w:val="left"/>
    </w:pPr>
    <w:rPr>
      <w:rFonts w:ascii="Arial" w:eastAsia="宋体" w:hAnsi="Arial" w:cs="Arial" w:hint="eastAsia"/>
      <w:szCs w:val="21"/>
    </w:rPr>
  </w:style>
  <w:style w:type="paragraph" w:styleId="afe">
    <w:name w:val="header"/>
    <w:basedOn w:val="a3"/>
    <w:link w:val="Charf"/>
    <w:unhideWhenUsed/>
    <w:qFormat/>
    <w:pPr>
      <w:tabs>
        <w:tab w:val="center" w:pos="4153"/>
        <w:tab w:val="right" w:pos="8306"/>
      </w:tabs>
      <w:snapToGrid w:val="0"/>
      <w:jc w:val="center"/>
    </w:pPr>
    <w:rPr>
      <w:sz w:val="18"/>
      <w:szCs w:val="18"/>
    </w:rPr>
  </w:style>
  <w:style w:type="paragraph" w:styleId="aff">
    <w:name w:val="Signature"/>
    <w:basedOn w:val="a3"/>
    <w:link w:val="Charf0"/>
    <w:semiHidden/>
    <w:qFormat/>
    <w:pPr>
      <w:widowControl/>
      <w:topLinePunct/>
      <w:adjustRightInd w:val="0"/>
      <w:snapToGrid w:val="0"/>
      <w:spacing w:before="160" w:after="160" w:line="240" w:lineRule="atLeast"/>
      <w:ind w:leftChars="2100" w:left="2100"/>
      <w:jc w:val="left"/>
    </w:pPr>
    <w:rPr>
      <w:rFonts w:ascii="Times New Roman" w:eastAsia="宋体" w:hAnsi="Times New Roman" w:cs="Arial" w:hint="eastAsia"/>
      <w:szCs w:val="21"/>
    </w:rPr>
  </w:style>
  <w:style w:type="paragraph" w:styleId="10">
    <w:name w:val="toc 1"/>
    <w:basedOn w:val="a3"/>
    <w:next w:val="a3"/>
    <w:uiPriority w:val="39"/>
    <w:qFormat/>
    <w:pPr>
      <w:widowControl/>
      <w:topLinePunct/>
      <w:adjustRightInd w:val="0"/>
      <w:snapToGrid w:val="0"/>
      <w:spacing w:before="120" w:after="120" w:line="240" w:lineRule="atLeast"/>
      <w:jc w:val="left"/>
    </w:pPr>
    <w:rPr>
      <w:rFonts w:ascii="等线" w:eastAsia="等线" w:hAnsi="Times New Roman" w:cs="Times New Roman" w:hint="eastAsia"/>
      <w:b/>
      <w:bCs/>
      <w:caps/>
      <w:sz w:val="20"/>
      <w:szCs w:val="24"/>
    </w:rPr>
  </w:style>
  <w:style w:type="paragraph" w:styleId="45">
    <w:name w:val="List Continue 4"/>
    <w:basedOn w:val="a3"/>
    <w:semiHidden/>
    <w:qFormat/>
    <w:pPr>
      <w:widowControl/>
      <w:topLinePunct/>
      <w:adjustRightInd w:val="0"/>
      <w:snapToGrid w:val="0"/>
      <w:spacing w:before="160" w:after="120" w:line="240" w:lineRule="atLeast"/>
      <w:ind w:leftChars="800" w:left="800"/>
      <w:jc w:val="left"/>
    </w:pPr>
    <w:rPr>
      <w:rFonts w:ascii="Times New Roman" w:eastAsia="宋体" w:hAnsi="Times New Roman" w:cs="Arial" w:hint="eastAsia"/>
      <w:szCs w:val="21"/>
    </w:rPr>
  </w:style>
  <w:style w:type="paragraph" w:styleId="46">
    <w:name w:val="toc 4"/>
    <w:basedOn w:val="a3"/>
    <w:next w:val="a3"/>
    <w:semiHidden/>
    <w:qFormat/>
    <w:pPr>
      <w:widowControl/>
      <w:topLinePunct/>
      <w:adjustRightInd w:val="0"/>
      <w:snapToGrid w:val="0"/>
      <w:spacing w:line="240" w:lineRule="atLeast"/>
      <w:ind w:left="630"/>
      <w:jc w:val="left"/>
    </w:pPr>
    <w:rPr>
      <w:rFonts w:ascii="等线" w:eastAsia="等线" w:hAnsi="Times New Roman" w:cs="Times New Roman" w:hint="eastAsia"/>
      <w:sz w:val="18"/>
      <w:szCs w:val="21"/>
    </w:rPr>
  </w:style>
  <w:style w:type="paragraph" w:styleId="aff0">
    <w:name w:val="index heading"/>
    <w:basedOn w:val="a3"/>
    <w:next w:val="11"/>
    <w:semiHidden/>
    <w:qFormat/>
    <w:pPr>
      <w:widowControl/>
      <w:topLinePunct/>
      <w:adjustRightInd w:val="0"/>
      <w:snapToGrid w:val="0"/>
      <w:spacing w:before="160" w:after="160" w:line="240" w:lineRule="atLeast"/>
      <w:ind w:left="1701"/>
      <w:jc w:val="left"/>
    </w:pPr>
    <w:rPr>
      <w:rFonts w:ascii="Arial" w:eastAsia="宋体" w:hAnsi="Arial" w:cs="Arial" w:hint="eastAsia"/>
      <w:b/>
      <w:bCs/>
      <w:szCs w:val="21"/>
    </w:rPr>
  </w:style>
  <w:style w:type="paragraph" w:styleId="11">
    <w:name w:val="index 1"/>
    <w:basedOn w:val="a3"/>
    <w:next w:val="a3"/>
    <w:autoRedefine/>
    <w:unhideWhenUsed/>
    <w:qFormat/>
  </w:style>
  <w:style w:type="paragraph" w:styleId="aff1">
    <w:name w:val="Subtitle"/>
    <w:basedOn w:val="a3"/>
    <w:next w:val="a3"/>
    <w:link w:val="Charf1"/>
    <w:qFormat/>
    <w:pPr>
      <w:spacing w:before="240" w:after="60" w:line="312" w:lineRule="auto"/>
      <w:jc w:val="left"/>
      <w:outlineLvl w:val="1"/>
    </w:pPr>
    <w:rPr>
      <w:rFonts w:ascii="Calibri Light" w:eastAsia="宋体" w:hAnsi="Calibri Light" w:cs="Times New Roman"/>
      <w:b/>
      <w:bCs/>
      <w:kern w:val="28"/>
      <w:sz w:val="28"/>
      <w:szCs w:val="32"/>
    </w:rPr>
  </w:style>
  <w:style w:type="paragraph" w:styleId="5">
    <w:name w:val="List Number 5"/>
    <w:basedOn w:val="a3"/>
    <w:semiHidden/>
    <w:pPr>
      <w:widowControl/>
      <w:numPr>
        <w:numId w:val="11"/>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aff2">
    <w:name w:val="List"/>
    <w:basedOn w:val="a3"/>
    <w:semiHidden/>
    <w:qFormat/>
    <w:pPr>
      <w:widowControl/>
      <w:topLinePunct/>
      <w:adjustRightInd w:val="0"/>
      <w:snapToGrid w:val="0"/>
      <w:spacing w:before="160" w:after="160" w:line="240" w:lineRule="atLeast"/>
      <w:ind w:left="200" w:hangingChars="200" w:hanging="200"/>
      <w:jc w:val="left"/>
    </w:pPr>
    <w:rPr>
      <w:rFonts w:ascii="Times New Roman" w:eastAsia="宋体" w:hAnsi="Times New Roman" w:cs="Arial" w:hint="eastAsia"/>
      <w:szCs w:val="21"/>
    </w:rPr>
  </w:style>
  <w:style w:type="paragraph" w:styleId="aff3">
    <w:name w:val="footnote text"/>
    <w:basedOn w:val="a3"/>
    <w:link w:val="Charf2"/>
    <w:semiHidden/>
    <w:qFormat/>
    <w:pPr>
      <w:widowControl/>
      <w:topLinePunct/>
      <w:adjustRightInd w:val="0"/>
      <w:snapToGrid w:val="0"/>
      <w:spacing w:before="160" w:after="160" w:line="240" w:lineRule="atLeast"/>
      <w:ind w:left="1701"/>
      <w:jc w:val="left"/>
    </w:pPr>
    <w:rPr>
      <w:rFonts w:ascii="Times New Roman" w:eastAsia="宋体" w:hAnsi="Times New Roman" w:cs="Arial" w:hint="eastAsia"/>
      <w:sz w:val="18"/>
      <w:szCs w:val="18"/>
    </w:rPr>
  </w:style>
  <w:style w:type="paragraph" w:styleId="62">
    <w:name w:val="toc 6"/>
    <w:basedOn w:val="a3"/>
    <w:next w:val="a3"/>
    <w:semiHidden/>
    <w:qFormat/>
    <w:pPr>
      <w:widowControl/>
      <w:topLinePunct/>
      <w:adjustRightInd w:val="0"/>
      <w:snapToGrid w:val="0"/>
      <w:spacing w:line="240" w:lineRule="atLeast"/>
      <w:ind w:left="1050"/>
      <w:jc w:val="left"/>
    </w:pPr>
    <w:rPr>
      <w:rFonts w:ascii="等线" w:eastAsia="等线" w:hAnsi="Times New Roman" w:cs="Times New Roman" w:hint="eastAsia"/>
      <w:sz w:val="18"/>
      <w:szCs w:val="21"/>
    </w:rPr>
  </w:style>
  <w:style w:type="paragraph" w:styleId="57">
    <w:name w:val="List 5"/>
    <w:basedOn w:val="a3"/>
    <w:semiHidden/>
    <w:qFormat/>
    <w:pPr>
      <w:widowControl/>
      <w:topLinePunct/>
      <w:adjustRightInd w:val="0"/>
      <w:snapToGrid w:val="0"/>
      <w:spacing w:before="160" w:after="160" w:line="240" w:lineRule="atLeast"/>
      <w:ind w:leftChars="800" w:left="800" w:hangingChars="200" w:hanging="200"/>
      <w:jc w:val="left"/>
    </w:pPr>
    <w:rPr>
      <w:rFonts w:ascii="Times New Roman" w:eastAsia="宋体" w:hAnsi="Times New Roman" w:cs="Arial" w:hint="eastAsia"/>
      <w:szCs w:val="21"/>
    </w:rPr>
  </w:style>
  <w:style w:type="paragraph" w:styleId="37">
    <w:name w:val="Body Text Indent 3"/>
    <w:basedOn w:val="a3"/>
    <w:link w:val="3Char1"/>
    <w:semiHidden/>
    <w:qFormat/>
    <w:pPr>
      <w:widowControl/>
      <w:topLinePunct/>
      <w:adjustRightInd w:val="0"/>
      <w:snapToGrid w:val="0"/>
      <w:spacing w:before="160" w:after="120" w:line="240" w:lineRule="atLeast"/>
      <w:ind w:leftChars="200" w:left="200"/>
      <w:jc w:val="left"/>
    </w:pPr>
    <w:rPr>
      <w:rFonts w:ascii="Times New Roman" w:eastAsia="宋体" w:hAnsi="Times New Roman" w:cs="Arial" w:hint="eastAsia"/>
      <w:sz w:val="16"/>
      <w:szCs w:val="16"/>
    </w:rPr>
  </w:style>
  <w:style w:type="paragraph" w:styleId="71">
    <w:name w:val="index 7"/>
    <w:basedOn w:val="a3"/>
    <w:next w:val="a3"/>
    <w:semiHidden/>
    <w:qFormat/>
    <w:pPr>
      <w:widowControl/>
      <w:topLinePunct/>
      <w:adjustRightInd w:val="0"/>
      <w:snapToGrid w:val="0"/>
      <w:spacing w:before="160" w:after="160" w:line="240" w:lineRule="atLeast"/>
      <w:ind w:left="1470" w:hanging="210"/>
      <w:jc w:val="left"/>
    </w:pPr>
    <w:rPr>
      <w:rFonts w:ascii="Times New Roman" w:eastAsia="宋体" w:hAnsi="Times New Roman" w:cs="Arial" w:hint="eastAsia"/>
      <w:sz w:val="20"/>
      <w:szCs w:val="20"/>
    </w:rPr>
  </w:style>
  <w:style w:type="paragraph" w:styleId="90">
    <w:name w:val="index 9"/>
    <w:basedOn w:val="a3"/>
    <w:next w:val="a3"/>
    <w:semiHidden/>
    <w:qFormat/>
    <w:pPr>
      <w:widowControl/>
      <w:topLinePunct/>
      <w:adjustRightInd w:val="0"/>
      <w:snapToGrid w:val="0"/>
      <w:spacing w:before="160" w:after="160" w:line="240" w:lineRule="atLeast"/>
      <w:ind w:left="1890" w:hanging="210"/>
      <w:jc w:val="left"/>
    </w:pPr>
    <w:rPr>
      <w:rFonts w:ascii="Times New Roman" w:eastAsia="宋体" w:hAnsi="Times New Roman" w:cs="Arial" w:hint="eastAsia"/>
      <w:sz w:val="20"/>
      <w:szCs w:val="20"/>
    </w:rPr>
  </w:style>
  <w:style w:type="paragraph" w:styleId="aff4">
    <w:name w:val="table of figures"/>
    <w:basedOn w:val="a3"/>
    <w:next w:val="a3"/>
    <w:semiHidden/>
    <w:qFormat/>
    <w:pPr>
      <w:widowControl/>
      <w:topLinePunct/>
      <w:adjustRightInd w:val="0"/>
      <w:snapToGrid w:val="0"/>
      <w:spacing w:before="160" w:afterLines="50" w:after="160" w:line="240" w:lineRule="atLeast"/>
      <w:ind w:leftChars="300" w:left="300"/>
      <w:jc w:val="left"/>
    </w:pPr>
    <w:rPr>
      <w:rFonts w:ascii="Times New Roman" w:eastAsia="宋体" w:hAnsi="Times New Roman" w:cs="Arial" w:hint="eastAsia"/>
      <w:sz w:val="20"/>
      <w:szCs w:val="20"/>
    </w:rPr>
  </w:style>
  <w:style w:type="paragraph" w:styleId="25">
    <w:name w:val="toc 2"/>
    <w:basedOn w:val="a3"/>
    <w:next w:val="a3"/>
    <w:uiPriority w:val="39"/>
    <w:qFormat/>
    <w:pPr>
      <w:widowControl/>
      <w:topLinePunct/>
      <w:adjustRightInd w:val="0"/>
      <w:snapToGrid w:val="0"/>
      <w:spacing w:line="240" w:lineRule="atLeast"/>
      <w:ind w:left="210"/>
      <w:jc w:val="left"/>
    </w:pPr>
    <w:rPr>
      <w:rFonts w:ascii="等线" w:eastAsia="等线" w:hAnsi="Times New Roman" w:cs="Times New Roman" w:hint="eastAsia"/>
      <w:smallCaps/>
      <w:sz w:val="20"/>
      <w:szCs w:val="24"/>
    </w:rPr>
  </w:style>
  <w:style w:type="paragraph" w:styleId="91">
    <w:name w:val="toc 9"/>
    <w:basedOn w:val="a3"/>
    <w:next w:val="a3"/>
    <w:semiHidden/>
    <w:qFormat/>
    <w:pPr>
      <w:widowControl/>
      <w:topLinePunct/>
      <w:adjustRightInd w:val="0"/>
      <w:snapToGrid w:val="0"/>
      <w:spacing w:line="240" w:lineRule="atLeast"/>
      <w:ind w:left="1680"/>
      <w:jc w:val="left"/>
    </w:pPr>
    <w:rPr>
      <w:rFonts w:ascii="等线" w:eastAsia="等线" w:hAnsi="Times New Roman" w:cs="Times New Roman" w:hint="eastAsia"/>
      <w:sz w:val="18"/>
      <w:szCs w:val="21"/>
    </w:rPr>
  </w:style>
  <w:style w:type="paragraph" w:styleId="26">
    <w:name w:val="Body Text 2"/>
    <w:basedOn w:val="a3"/>
    <w:link w:val="2Char1"/>
    <w:semiHidden/>
    <w:qFormat/>
    <w:pPr>
      <w:widowControl/>
      <w:topLinePunct/>
      <w:adjustRightInd w:val="0"/>
      <w:snapToGrid w:val="0"/>
      <w:spacing w:before="160" w:after="120" w:line="480" w:lineRule="auto"/>
      <w:ind w:left="1701"/>
      <w:jc w:val="left"/>
    </w:pPr>
    <w:rPr>
      <w:rFonts w:ascii="Times New Roman" w:eastAsia="宋体" w:hAnsi="Times New Roman" w:cs="Arial" w:hint="eastAsia"/>
      <w:szCs w:val="21"/>
    </w:rPr>
  </w:style>
  <w:style w:type="paragraph" w:styleId="47">
    <w:name w:val="List 4"/>
    <w:basedOn w:val="a3"/>
    <w:semiHidden/>
    <w:qFormat/>
    <w:pPr>
      <w:widowControl/>
      <w:topLinePunct/>
      <w:adjustRightInd w:val="0"/>
      <w:snapToGrid w:val="0"/>
      <w:spacing w:before="160" w:after="160" w:line="240" w:lineRule="atLeast"/>
      <w:ind w:leftChars="600" w:left="600" w:hangingChars="200" w:hanging="200"/>
      <w:jc w:val="left"/>
    </w:pPr>
    <w:rPr>
      <w:rFonts w:ascii="Times New Roman" w:eastAsia="宋体" w:hAnsi="Times New Roman" w:cs="Arial" w:hint="eastAsia"/>
      <w:szCs w:val="21"/>
    </w:rPr>
  </w:style>
  <w:style w:type="paragraph" w:styleId="27">
    <w:name w:val="List Continue 2"/>
    <w:basedOn w:val="a3"/>
    <w:semiHidden/>
    <w:qFormat/>
    <w:pPr>
      <w:widowControl/>
      <w:topLinePunct/>
      <w:adjustRightInd w:val="0"/>
      <w:snapToGrid w:val="0"/>
      <w:spacing w:before="160" w:after="120" w:line="240" w:lineRule="atLeast"/>
      <w:ind w:leftChars="400" w:left="400"/>
      <w:jc w:val="left"/>
    </w:pPr>
    <w:rPr>
      <w:rFonts w:ascii="Times New Roman" w:eastAsia="宋体" w:hAnsi="Times New Roman" w:cs="Arial" w:hint="eastAsia"/>
      <w:szCs w:val="21"/>
    </w:rPr>
  </w:style>
  <w:style w:type="paragraph" w:styleId="aff5">
    <w:name w:val="Message Header"/>
    <w:basedOn w:val="a3"/>
    <w:link w:val="Charf3"/>
    <w:semiHidden/>
    <w:qFormat/>
    <w:pPr>
      <w:widowControl/>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500" w:hangingChars="500" w:hanging="500"/>
      <w:jc w:val="left"/>
    </w:pPr>
    <w:rPr>
      <w:rFonts w:ascii="Arial" w:eastAsia="宋体" w:hAnsi="Arial" w:cs="Arial" w:hint="eastAsia"/>
      <w:szCs w:val="21"/>
    </w:rPr>
  </w:style>
  <w:style w:type="paragraph" w:styleId="HTML0">
    <w:name w:val="HTML Preformatted"/>
    <w:basedOn w:val="a3"/>
    <w:link w:val="HTMLChar0"/>
    <w:semiHidden/>
    <w:qFormat/>
    <w:pPr>
      <w:widowControl/>
      <w:topLinePunct/>
      <w:adjustRightInd w:val="0"/>
      <w:snapToGrid w:val="0"/>
      <w:spacing w:before="160" w:after="160" w:line="240" w:lineRule="atLeast"/>
      <w:ind w:left="1701"/>
      <w:jc w:val="left"/>
    </w:pPr>
    <w:rPr>
      <w:rFonts w:ascii="Courier New" w:eastAsia="宋体" w:hAnsi="Courier New" w:cs="Courier New" w:hint="eastAsia"/>
      <w:sz w:val="20"/>
      <w:szCs w:val="20"/>
    </w:rPr>
  </w:style>
  <w:style w:type="paragraph" w:styleId="aff6">
    <w:name w:val="Normal (Web)"/>
    <w:basedOn w:val="a3"/>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38">
    <w:name w:val="List Continue 3"/>
    <w:basedOn w:val="a3"/>
    <w:semiHidden/>
    <w:qFormat/>
    <w:pPr>
      <w:widowControl/>
      <w:topLinePunct/>
      <w:adjustRightInd w:val="0"/>
      <w:snapToGrid w:val="0"/>
      <w:spacing w:before="160" w:after="120" w:line="240" w:lineRule="atLeast"/>
      <w:ind w:leftChars="600" w:left="600"/>
      <w:jc w:val="left"/>
    </w:pPr>
    <w:rPr>
      <w:rFonts w:ascii="Times New Roman" w:eastAsia="宋体" w:hAnsi="Times New Roman" w:cs="Arial" w:hint="eastAsia"/>
      <w:szCs w:val="21"/>
    </w:rPr>
  </w:style>
  <w:style w:type="paragraph" w:styleId="28">
    <w:name w:val="index 2"/>
    <w:next w:val="a3"/>
    <w:qFormat/>
    <w:pPr>
      <w:adjustRightInd w:val="0"/>
      <w:snapToGrid w:val="0"/>
      <w:ind w:left="284"/>
    </w:pPr>
    <w:rPr>
      <w:rFonts w:cs="Arial"/>
      <w:kern w:val="2"/>
      <w:sz w:val="21"/>
      <w:szCs w:val="21"/>
    </w:rPr>
  </w:style>
  <w:style w:type="paragraph" w:styleId="aff7">
    <w:name w:val="annotation subject"/>
    <w:basedOn w:val="af1"/>
    <w:next w:val="af1"/>
    <w:link w:val="Charf4"/>
    <w:semiHidden/>
    <w:qFormat/>
    <w:rPr>
      <w:b/>
      <w:bCs/>
    </w:rPr>
  </w:style>
  <w:style w:type="paragraph" w:styleId="aff8">
    <w:name w:val="Body Text First Indent"/>
    <w:basedOn w:val="af4"/>
    <w:link w:val="Charf5"/>
    <w:semiHidden/>
    <w:qFormat/>
    <w:pPr>
      <w:widowControl/>
      <w:topLinePunct/>
      <w:adjustRightInd w:val="0"/>
      <w:snapToGrid w:val="0"/>
      <w:spacing w:before="160" w:after="120" w:line="240" w:lineRule="atLeast"/>
      <w:ind w:left="1701" w:firstLineChars="100" w:firstLine="100"/>
      <w:jc w:val="left"/>
    </w:pPr>
    <w:rPr>
      <w:rFonts w:ascii="Times New Roman" w:eastAsia="宋体" w:hAnsi="Times New Roman" w:cs="Arial" w:hint="eastAsia"/>
      <w:kern w:val="2"/>
      <w:sz w:val="21"/>
    </w:rPr>
  </w:style>
  <w:style w:type="paragraph" w:styleId="29">
    <w:name w:val="Body Text First Indent 2"/>
    <w:basedOn w:val="af5"/>
    <w:next w:val="a3"/>
    <w:link w:val="2Char2"/>
    <w:qFormat/>
    <w:pPr>
      <w:spacing w:line="400" w:lineRule="exact"/>
      <w:ind w:firstLineChars="200" w:firstLine="480"/>
    </w:pPr>
  </w:style>
  <w:style w:type="table" w:styleId="aff9">
    <w:name w:val="Table Grid"/>
    <w:basedOn w:val="a6"/>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a">
    <w:name w:val="Table Theme"/>
    <w:basedOn w:val="a6"/>
    <w:semiHidden/>
    <w:qFormat/>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6"/>
    <w:semiHidden/>
    <w:qFormat/>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a">
    <w:name w:val="Table Colorful 2"/>
    <w:basedOn w:val="a6"/>
    <w:semiHidden/>
    <w:qFormat/>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9">
    <w:name w:val="Table Colorful 3"/>
    <w:basedOn w:val="a6"/>
    <w:semiHidden/>
    <w:qFormat/>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b">
    <w:name w:val="Table Elegant"/>
    <w:basedOn w:val="a6"/>
    <w:semiHidden/>
    <w:qFormat/>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3">
    <w:name w:val="Table Classic 1"/>
    <w:basedOn w:val="a6"/>
    <w:semiHidden/>
    <w:qFormat/>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b">
    <w:name w:val="Table Classic 2"/>
    <w:basedOn w:val="a6"/>
    <w:semiHidden/>
    <w:qFormat/>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a">
    <w:name w:val="Table Classic 3"/>
    <w:basedOn w:val="a6"/>
    <w:semiHidden/>
    <w:qFormat/>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8">
    <w:name w:val="Table Classic 4"/>
    <w:basedOn w:val="a6"/>
    <w:semiHidden/>
    <w:qFormat/>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6"/>
    <w:semiHidden/>
    <w:qFormat/>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c">
    <w:name w:val="Table Simple 2"/>
    <w:basedOn w:val="a6"/>
    <w:semiHidden/>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b">
    <w:name w:val="Table Simple 3"/>
    <w:basedOn w:val="a6"/>
    <w:semiHidden/>
    <w:qFormat/>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6"/>
    <w:semiHidden/>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d">
    <w:name w:val="Table Subtle 2"/>
    <w:basedOn w:val="a6"/>
    <w:semiHidden/>
    <w:qFormat/>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6"/>
    <w:semiHidden/>
    <w:qFormat/>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e">
    <w:name w:val="Table 3D effects 2"/>
    <w:basedOn w:val="a6"/>
    <w:semiHidden/>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c">
    <w:name w:val="Table 3D effects 3"/>
    <w:basedOn w:val="a6"/>
    <w:semiHidden/>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6"/>
    <w:semiHidden/>
    <w:pPr>
      <w:adjustRightInd w:val="0"/>
      <w:snapToGrid w:val="0"/>
      <w:spacing w:before="160" w:after="160" w:line="240" w:lineRule="atLeast"/>
      <w:ind w:left="1701"/>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
    <w:name w:val="Table List 2"/>
    <w:basedOn w:val="a6"/>
    <w:semiHidden/>
    <w:qFormat/>
    <w:pPr>
      <w:adjustRightInd w:val="0"/>
      <w:snapToGrid w:val="0"/>
      <w:spacing w:before="160" w:after="160" w:line="240" w:lineRule="atLeast"/>
      <w:ind w:left="1701"/>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d">
    <w:name w:val="Table List 3"/>
    <w:basedOn w:val="a6"/>
    <w:semiHidden/>
    <w:qFormat/>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9">
    <w:name w:val="Table List 4"/>
    <w:basedOn w:val="a6"/>
    <w:semiHidden/>
    <w:qFormat/>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8">
    <w:name w:val="Table List 5"/>
    <w:basedOn w:val="a6"/>
    <w:semiHidden/>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3">
    <w:name w:val="Table List 6"/>
    <w:basedOn w:val="a6"/>
    <w:semiHidden/>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nil"/>
          <w:tr2bl w:val="single" w:sz="6" w:space="0" w:color="000000"/>
        </w:tcBorders>
      </w:tcPr>
    </w:tblStylePr>
  </w:style>
  <w:style w:type="table" w:styleId="72">
    <w:name w:val="Table List 7"/>
    <w:basedOn w:val="a6"/>
    <w:semiHidden/>
    <w:qFormat/>
    <w:pPr>
      <w:adjustRightInd w:val="0"/>
      <w:snapToGrid w:val="0"/>
      <w:spacing w:before="160" w:after="160" w:line="240" w:lineRule="atLeast"/>
      <w:ind w:left="1701"/>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6"/>
    <w:semiHidden/>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nil"/>
          <w:tr2bl w:val="single" w:sz="6" w:space="0" w:color="auto"/>
        </w:tcBorders>
      </w:tcPr>
    </w:tblStylePr>
  </w:style>
  <w:style w:type="table" w:styleId="affc">
    <w:name w:val="Table Contemporary"/>
    <w:basedOn w:val="a6"/>
    <w:semiHidden/>
    <w:qFormat/>
    <w:pPr>
      <w:adjustRightInd w:val="0"/>
      <w:snapToGrid w:val="0"/>
      <w:spacing w:before="160" w:after="160" w:line="240" w:lineRule="atLeast"/>
      <w:ind w:left="1701"/>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6"/>
    <w:semiHidden/>
    <w:qFormat/>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0">
    <w:name w:val="Table Columns 2"/>
    <w:basedOn w:val="a6"/>
    <w:semiHidden/>
    <w:qFormat/>
    <w:pPr>
      <w:adjustRightInd w:val="0"/>
      <w:snapToGrid w:val="0"/>
      <w:spacing w:before="160" w:after="160" w:line="240" w:lineRule="atLeast"/>
      <w:ind w:left="1701"/>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e">
    <w:name w:val="Table Columns 3"/>
    <w:basedOn w:val="a6"/>
    <w:semiHidden/>
    <w:qFormat/>
    <w:pPr>
      <w:adjustRightInd w:val="0"/>
      <w:snapToGrid w:val="0"/>
      <w:spacing w:before="160" w:after="160" w:line="240" w:lineRule="atLeast"/>
      <w:ind w:left="1701"/>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a">
    <w:name w:val="Table Columns 4"/>
    <w:basedOn w:val="a6"/>
    <w:semiHidden/>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semiHidden/>
    <w:qFormat/>
    <w:pPr>
      <w:adjustRightInd w:val="0"/>
      <w:snapToGrid w:val="0"/>
      <w:spacing w:before="160" w:after="160" w:line="240" w:lineRule="atLeast"/>
      <w:ind w:left="1701"/>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6"/>
    <w:semiHidden/>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nil"/>
          <w:tr2bl w:val="single" w:sz="6" w:space="0" w:color="000000"/>
        </w:tcBorders>
      </w:tcPr>
    </w:tblStylePr>
  </w:style>
  <w:style w:type="table" w:styleId="2f1">
    <w:name w:val="Table Grid 2"/>
    <w:basedOn w:val="a6"/>
    <w:semiHidden/>
    <w:qFormat/>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
    <w:name w:val="Table Grid 3"/>
    <w:basedOn w:val="a6"/>
    <w:semiHidden/>
    <w:qFormat/>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nil"/>
          <w:tr2bl w:val="single" w:sz="6" w:space="0" w:color="000000"/>
        </w:tcBorders>
      </w:tcPr>
    </w:tblStylePr>
  </w:style>
  <w:style w:type="table" w:styleId="4b">
    <w:name w:val="Table Grid 4"/>
    <w:basedOn w:val="a6"/>
    <w:semiHidden/>
    <w:qFormat/>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a">
    <w:name w:val="Table Grid 5"/>
    <w:basedOn w:val="a6"/>
    <w:semiHidden/>
    <w:qFormat/>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nil"/>
          <w:tr2bl w:val="single" w:sz="6" w:space="0" w:color="000000"/>
        </w:tcBorders>
      </w:tcPr>
    </w:tblStylePr>
  </w:style>
  <w:style w:type="table" w:styleId="64">
    <w:name w:val="Table Grid 6"/>
    <w:basedOn w:val="a6"/>
    <w:semiHidden/>
    <w:qFormat/>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nil"/>
          <w:tr2bl w:val="single" w:sz="6" w:space="0" w:color="000000"/>
        </w:tcBorders>
      </w:tcPr>
    </w:tblStylePr>
  </w:style>
  <w:style w:type="table" w:styleId="73">
    <w:name w:val="Table Grid 7"/>
    <w:basedOn w:val="a6"/>
    <w:semiHidden/>
    <w:qFormat/>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nil"/>
          <w:tr2bl w:val="single" w:sz="6" w:space="0" w:color="000000"/>
        </w:tcBorders>
      </w:tcPr>
    </w:tblStylePr>
  </w:style>
  <w:style w:type="table" w:styleId="83">
    <w:name w:val="Table Grid 8"/>
    <w:basedOn w:val="a6"/>
    <w:semiHidden/>
    <w:qFormat/>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6"/>
    <w:semiHidden/>
    <w:qFormat/>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f2">
    <w:name w:val="Table Web 2"/>
    <w:basedOn w:val="a6"/>
    <w:semiHidden/>
    <w:qFormat/>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f0">
    <w:name w:val="Table Web 3"/>
    <w:basedOn w:val="a6"/>
    <w:semiHidden/>
    <w:qFormat/>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affd">
    <w:name w:val="Table Professional"/>
    <w:basedOn w:val="a6"/>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affe">
    <w:name w:val="Strong"/>
    <w:uiPriority w:val="22"/>
    <w:qFormat/>
    <w:rPr>
      <w:b/>
    </w:rPr>
  </w:style>
  <w:style w:type="character" w:styleId="afff">
    <w:name w:val="endnote reference"/>
    <w:semiHidden/>
    <w:qFormat/>
    <w:rPr>
      <w:vertAlign w:val="superscript"/>
    </w:rPr>
  </w:style>
  <w:style w:type="character" w:styleId="afff0">
    <w:name w:val="page number"/>
    <w:basedOn w:val="a5"/>
    <w:semiHidden/>
    <w:qFormat/>
  </w:style>
  <w:style w:type="character" w:styleId="afff1">
    <w:name w:val="FollowedHyperlink"/>
    <w:qFormat/>
    <w:rPr>
      <w:color w:val="800080"/>
      <w:u w:val="none"/>
    </w:rPr>
  </w:style>
  <w:style w:type="character" w:styleId="afff2">
    <w:name w:val="Emphasis"/>
    <w:qFormat/>
    <w:rPr>
      <w:i/>
      <w:iCs/>
    </w:rPr>
  </w:style>
  <w:style w:type="character" w:styleId="afff3">
    <w:name w:val="line number"/>
    <w:basedOn w:val="a5"/>
    <w:semiHidden/>
    <w:qFormat/>
  </w:style>
  <w:style w:type="character" w:styleId="HTML1">
    <w:name w:val="HTML Definition"/>
    <w:semiHidden/>
    <w:qFormat/>
    <w:rPr>
      <w:i/>
      <w:iCs/>
    </w:rPr>
  </w:style>
  <w:style w:type="character" w:styleId="HTML2">
    <w:name w:val="HTML Typewriter"/>
    <w:semiHidden/>
    <w:qFormat/>
    <w:rPr>
      <w:rFonts w:ascii="Courier New" w:hAnsi="Courier New" w:cs="Courier New"/>
      <w:sz w:val="20"/>
      <w:szCs w:val="20"/>
    </w:rPr>
  </w:style>
  <w:style w:type="character" w:styleId="HTML3">
    <w:name w:val="HTML Acronym"/>
    <w:basedOn w:val="a5"/>
    <w:semiHidden/>
    <w:qFormat/>
  </w:style>
  <w:style w:type="character" w:styleId="HTML4">
    <w:name w:val="HTML Variable"/>
    <w:semiHidden/>
    <w:qFormat/>
    <w:rPr>
      <w:i/>
      <w:iCs/>
    </w:rPr>
  </w:style>
  <w:style w:type="character" w:styleId="afff4">
    <w:name w:val="Hyperlink"/>
    <w:uiPriority w:val="99"/>
    <w:qFormat/>
    <w:rPr>
      <w:color w:val="0000FF"/>
      <w:u w:val="none"/>
    </w:rPr>
  </w:style>
  <w:style w:type="character" w:styleId="HTML5">
    <w:name w:val="HTML Code"/>
    <w:semiHidden/>
    <w:qFormat/>
    <w:rPr>
      <w:rFonts w:ascii="Courier New" w:hAnsi="Courier New" w:cs="Courier New"/>
      <w:sz w:val="20"/>
      <w:szCs w:val="20"/>
    </w:rPr>
  </w:style>
  <w:style w:type="character" w:styleId="afff5">
    <w:name w:val="annotation reference"/>
    <w:semiHidden/>
    <w:qFormat/>
    <w:rPr>
      <w:sz w:val="21"/>
      <w:szCs w:val="21"/>
    </w:rPr>
  </w:style>
  <w:style w:type="character" w:styleId="HTML6">
    <w:name w:val="HTML Cite"/>
    <w:semiHidden/>
    <w:qFormat/>
    <w:rPr>
      <w:i/>
      <w:iCs/>
    </w:rPr>
  </w:style>
  <w:style w:type="character" w:styleId="afff6">
    <w:name w:val="footnote reference"/>
    <w:semiHidden/>
    <w:rPr>
      <w:vertAlign w:val="superscript"/>
    </w:rPr>
  </w:style>
  <w:style w:type="character" w:styleId="HTML7">
    <w:name w:val="HTML Keyboard"/>
    <w:semiHidden/>
    <w:qFormat/>
    <w:rPr>
      <w:rFonts w:ascii="Courier New" w:hAnsi="Courier New" w:cs="Courier New"/>
      <w:sz w:val="20"/>
      <w:szCs w:val="20"/>
    </w:rPr>
  </w:style>
  <w:style w:type="character" w:styleId="HTML8">
    <w:name w:val="HTML Sample"/>
    <w:semiHidden/>
    <w:qFormat/>
    <w:rPr>
      <w:rFonts w:ascii="Courier New" w:hAnsi="Courier New" w:cs="Courier New"/>
    </w:rPr>
  </w:style>
  <w:style w:type="character" w:customStyle="1" w:styleId="Charf">
    <w:name w:val="页眉 Char"/>
    <w:basedOn w:val="a5"/>
    <w:link w:val="afe"/>
    <w:qFormat/>
    <w:rPr>
      <w:sz w:val="18"/>
      <w:szCs w:val="18"/>
    </w:rPr>
  </w:style>
  <w:style w:type="character" w:customStyle="1" w:styleId="Chare">
    <w:name w:val="页脚 Char"/>
    <w:basedOn w:val="a5"/>
    <w:link w:val="afc"/>
    <w:qFormat/>
    <w:rPr>
      <w:sz w:val="18"/>
      <w:szCs w:val="18"/>
    </w:rPr>
  </w:style>
  <w:style w:type="character" w:customStyle="1" w:styleId="Char8">
    <w:name w:val="正文文本 Char"/>
    <w:basedOn w:val="a5"/>
    <w:link w:val="af4"/>
    <w:qFormat/>
    <w:rPr>
      <w:kern w:val="0"/>
      <w:sz w:val="20"/>
      <w:szCs w:val="21"/>
    </w:rPr>
  </w:style>
  <w:style w:type="character" w:customStyle="1" w:styleId="Chard">
    <w:name w:val="批注框文本 Char"/>
    <w:basedOn w:val="a5"/>
    <w:link w:val="afb"/>
    <w:semiHidden/>
    <w:qFormat/>
    <w:rPr>
      <w:sz w:val="18"/>
      <w:szCs w:val="18"/>
    </w:rPr>
  </w:style>
  <w:style w:type="paragraph" w:customStyle="1" w:styleId="1b">
    <w:name w:val="列出段落1"/>
    <w:basedOn w:val="a3"/>
    <w:uiPriority w:val="99"/>
    <w:qFormat/>
    <w:pPr>
      <w:ind w:firstLineChars="200" w:firstLine="420"/>
    </w:pPr>
    <w:rPr>
      <w:rFonts w:ascii="Calibri" w:eastAsia="宋体" w:hAnsi="Calibri" w:cs="Times New Roman"/>
    </w:rPr>
  </w:style>
  <w:style w:type="character" w:customStyle="1" w:styleId="font51">
    <w:name w:val="font51"/>
    <w:basedOn w:val="a5"/>
    <w:qFormat/>
    <w:rPr>
      <w:rFonts w:ascii="微软雅黑" w:eastAsia="微软雅黑" w:hAnsi="微软雅黑" w:cs="微软雅黑" w:hint="eastAsia"/>
      <w:color w:val="000000"/>
      <w:sz w:val="20"/>
      <w:szCs w:val="20"/>
      <w:u w:val="none"/>
    </w:rPr>
  </w:style>
  <w:style w:type="paragraph" w:styleId="afff7">
    <w:name w:val="List Paragraph"/>
    <w:basedOn w:val="a3"/>
    <w:link w:val="Charf6"/>
    <w:uiPriority w:val="34"/>
    <w:qFormat/>
    <w:pPr>
      <w:ind w:firstLineChars="200" w:firstLine="420"/>
    </w:pPr>
  </w:style>
  <w:style w:type="character" w:customStyle="1" w:styleId="4Char">
    <w:name w:val="标题 4 Char"/>
    <w:basedOn w:val="a5"/>
    <w:link w:val="43"/>
    <w:uiPriority w:val="9"/>
    <w:qFormat/>
    <w:rPr>
      <w:rFonts w:ascii="Calibri" w:eastAsia="宋体" w:hAnsi="Calibri" w:cs="Times New Roman"/>
      <w:szCs w:val="24"/>
    </w:rPr>
  </w:style>
  <w:style w:type="character" w:customStyle="1" w:styleId="Charf6">
    <w:name w:val="列出段落 Char"/>
    <w:link w:val="afff7"/>
    <w:uiPriority w:val="34"/>
    <w:qFormat/>
    <w:rPr>
      <w:kern w:val="2"/>
      <w:sz w:val="21"/>
      <w:szCs w:val="22"/>
    </w:rPr>
  </w:style>
  <w:style w:type="character" w:customStyle="1" w:styleId="Chara">
    <w:name w:val="纯文本 Char"/>
    <w:basedOn w:val="a5"/>
    <w:link w:val="af8"/>
    <w:rPr>
      <w:rFonts w:ascii="宋体" w:eastAsia="宋体" w:hAnsi="Courier New" w:cs="Times New Roman"/>
      <w:kern w:val="2"/>
      <w:sz w:val="21"/>
      <w:szCs w:val="22"/>
    </w:rPr>
  </w:style>
  <w:style w:type="character" w:customStyle="1" w:styleId="Charf1">
    <w:name w:val="副标题 Char"/>
    <w:basedOn w:val="a5"/>
    <w:link w:val="aff1"/>
    <w:rPr>
      <w:rFonts w:ascii="Calibri Light" w:eastAsia="宋体" w:hAnsi="Calibri Light" w:cs="Times New Roman"/>
      <w:b/>
      <w:bCs/>
      <w:kern w:val="28"/>
      <w:sz w:val="28"/>
      <w:szCs w:val="32"/>
    </w:rPr>
  </w:style>
  <w:style w:type="character" w:customStyle="1" w:styleId="font31">
    <w:name w:val="font31"/>
    <w:basedOn w:val="a5"/>
    <w:qFormat/>
    <w:rPr>
      <w:rFonts w:ascii="宋体" w:eastAsia="宋体" w:hAnsi="宋体" w:cs="宋体" w:hint="eastAsia"/>
      <w:color w:val="000000"/>
      <w:sz w:val="24"/>
      <w:szCs w:val="24"/>
      <w:u w:val="none"/>
    </w:rPr>
  </w:style>
  <w:style w:type="paragraph" w:customStyle="1" w:styleId="afff8">
    <w:name w:val="内容正文"/>
    <w:basedOn w:val="a3"/>
    <w:qFormat/>
    <w:pPr>
      <w:spacing w:afterLines="50" w:after="50" w:line="300" w:lineRule="exact"/>
      <w:ind w:leftChars="850" w:left="850"/>
    </w:pPr>
    <w:rPr>
      <w:rFonts w:ascii="Noto Sans S Chinese Regular" w:eastAsia="Noto Sans S Chinese Regular" w:hAnsi="Noto Sans S Chinese Regular" w:cs="Times New Roman"/>
      <w:szCs w:val="21"/>
    </w:rPr>
  </w:style>
  <w:style w:type="paragraph" w:customStyle="1" w:styleId="0">
    <w:name w:val="样式 首行缩进:  0 字符"/>
    <w:basedOn w:val="a3"/>
    <w:qFormat/>
    <w:pPr>
      <w:spacing w:line="360" w:lineRule="auto"/>
      <w:ind w:firstLineChars="200" w:firstLine="200"/>
    </w:pPr>
    <w:rPr>
      <w:rFonts w:ascii="Arial" w:eastAsia="宋体" w:hAnsi="Arial" w:cs="宋体"/>
      <w:sz w:val="24"/>
      <w:szCs w:val="20"/>
    </w:rPr>
  </w:style>
  <w:style w:type="character" w:customStyle="1" w:styleId="font11">
    <w:name w:val="font11"/>
    <w:basedOn w:val="a5"/>
    <w:qFormat/>
    <w:rPr>
      <w:rFonts w:ascii="宋体" w:eastAsia="宋体" w:hAnsi="宋体" w:cs="宋体" w:hint="eastAsia"/>
      <w:color w:val="000000"/>
      <w:sz w:val="21"/>
      <w:szCs w:val="21"/>
      <w:u w:val="none"/>
    </w:rPr>
  </w:style>
  <w:style w:type="paragraph" w:customStyle="1" w:styleId="Default">
    <w:name w:val="Default"/>
    <w:basedOn w:val="a3"/>
    <w:pPr>
      <w:widowControl/>
      <w:autoSpaceDE w:val="0"/>
      <w:autoSpaceDN w:val="0"/>
      <w:jc w:val="left"/>
    </w:pPr>
    <w:rPr>
      <w:rFonts w:ascii="微软雅黑" w:eastAsia="微软雅黑" w:hAnsi="微软雅黑" w:cs="宋体"/>
      <w:color w:val="000000"/>
      <w:kern w:val="0"/>
      <w:sz w:val="24"/>
      <w:szCs w:val="24"/>
    </w:rPr>
  </w:style>
  <w:style w:type="character" w:customStyle="1" w:styleId="1Char">
    <w:name w:val="标题 1 Char"/>
    <w:basedOn w:val="a5"/>
    <w:link w:val="1"/>
    <w:uiPriority w:val="9"/>
    <w:qFormat/>
    <w:rPr>
      <w:rFonts w:ascii="Book Antiqua" w:eastAsia="Songti SC" w:hAnsi="Book Antiqua" w:cs="Book Antiqua"/>
      <w:b/>
      <w:bCs/>
      <w:kern w:val="2"/>
      <w:sz w:val="30"/>
      <w:szCs w:val="44"/>
    </w:rPr>
  </w:style>
  <w:style w:type="character" w:customStyle="1" w:styleId="3Char">
    <w:name w:val="标题 3 Char"/>
    <w:basedOn w:val="a5"/>
    <w:link w:val="32"/>
    <w:rPr>
      <w:rFonts w:ascii="Book Antiqua" w:eastAsia="黑体" w:hAnsi="Book Antiqua" w:cs="宋体"/>
      <w:sz w:val="32"/>
      <w:szCs w:val="32"/>
    </w:rPr>
  </w:style>
  <w:style w:type="character" w:customStyle="1" w:styleId="5Char">
    <w:name w:val="标题 5 Char"/>
    <w:basedOn w:val="a5"/>
    <w:link w:val="53"/>
    <w:uiPriority w:val="9"/>
    <w:rPr>
      <w:rFonts w:ascii="Book Antiqua" w:eastAsia="黑体" w:hAnsi="Book Antiqua" w:cs="宋体"/>
      <w:sz w:val="24"/>
      <w:szCs w:val="24"/>
    </w:rPr>
  </w:style>
  <w:style w:type="character" w:customStyle="1" w:styleId="6Char">
    <w:name w:val="标题 6 Char"/>
    <w:basedOn w:val="a5"/>
    <w:link w:val="60"/>
    <w:uiPriority w:val="9"/>
    <w:qFormat/>
    <w:rPr>
      <w:rFonts w:ascii="Arial" w:eastAsia="黑体" w:hAnsi="Arial"/>
      <w:b/>
      <w:bCs/>
      <w:kern w:val="2"/>
      <w:sz w:val="21"/>
      <w:szCs w:val="21"/>
    </w:rPr>
  </w:style>
  <w:style w:type="character" w:customStyle="1" w:styleId="7Char">
    <w:name w:val="标题 7 Char"/>
    <w:basedOn w:val="a5"/>
    <w:link w:val="7"/>
    <w:uiPriority w:val="9"/>
    <w:rPr>
      <w:rFonts w:ascii="Book Antiqua" w:eastAsia="Songti SC" w:hAnsi="Book Antiqua" w:cs="Book Antiqua"/>
      <w:b/>
      <w:kern w:val="2"/>
      <w:sz w:val="30"/>
      <w:szCs w:val="44"/>
    </w:rPr>
  </w:style>
  <w:style w:type="character" w:customStyle="1" w:styleId="8Char">
    <w:name w:val="标题 8 Char"/>
    <w:basedOn w:val="a5"/>
    <w:link w:val="8"/>
    <w:uiPriority w:val="9"/>
    <w:qFormat/>
    <w:rPr>
      <w:rFonts w:ascii="Book Antiqua" w:eastAsia="黑体" w:hAnsi="Book Antiqua"/>
      <w:bCs/>
      <w:sz w:val="36"/>
      <w:szCs w:val="36"/>
      <w:lang w:eastAsia="en-US"/>
    </w:rPr>
  </w:style>
  <w:style w:type="character" w:customStyle="1" w:styleId="9Char">
    <w:name w:val="标题 9 Char"/>
    <w:basedOn w:val="a5"/>
    <w:link w:val="9"/>
    <w:uiPriority w:val="9"/>
    <w:qFormat/>
    <w:rPr>
      <w:rFonts w:ascii="Book Antiqua" w:eastAsia="黑体" w:hAnsi="Book Antiqua"/>
      <w:sz w:val="32"/>
      <w:szCs w:val="32"/>
    </w:rPr>
  </w:style>
  <w:style w:type="character" w:customStyle="1" w:styleId="Char">
    <w:name w:val="宏文本 Char"/>
    <w:basedOn w:val="a5"/>
    <w:link w:val="a8"/>
    <w:semiHidden/>
    <w:qFormat/>
    <w:rPr>
      <w:rFonts w:ascii="Courier New" w:hAnsi="Courier New" w:cs="Courier New"/>
      <w:kern w:val="2"/>
      <w:sz w:val="24"/>
      <w:szCs w:val="24"/>
    </w:rPr>
  </w:style>
  <w:style w:type="character" w:customStyle="1" w:styleId="Char0">
    <w:name w:val="标题 Char"/>
    <w:basedOn w:val="a5"/>
    <w:link w:val="a4"/>
    <w:qFormat/>
    <w:rPr>
      <w:rFonts w:ascii="Arial" w:hAnsi="Arial" w:cs="Arial"/>
      <w:b/>
      <w:bCs/>
      <w:kern w:val="2"/>
      <w:sz w:val="32"/>
      <w:szCs w:val="32"/>
    </w:rPr>
  </w:style>
  <w:style w:type="character" w:customStyle="1" w:styleId="Char1">
    <w:name w:val="注释标题 Char"/>
    <w:basedOn w:val="a5"/>
    <w:link w:val="aa"/>
    <w:semiHidden/>
    <w:qFormat/>
    <w:rPr>
      <w:rFonts w:cs="Arial"/>
      <w:kern w:val="2"/>
      <w:sz w:val="21"/>
      <w:szCs w:val="21"/>
    </w:rPr>
  </w:style>
  <w:style w:type="character" w:customStyle="1" w:styleId="Char2">
    <w:name w:val="电子邮件签名 Char"/>
    <w:basedOn w:val="a5"/>
    <w:link w:val="ab"/>
    <w:semiHidden/>
    <w:qFormat/>
    <w:rPr>
      <w:rFonts w:cs="Arial"/>
      <w:kern w:val="2"/>
      <w:sz w:val="21"/>
      <w:szCs w:val="21"/>
    </w:rPr>
  </w:style>
  <w:style w:type="character" w:customStyle="1" w:styleId="Char4">
    <w:name w:val="文档结构图 Char"/>
    <w:basedOn w:val="a5"/>
    <w:link w:val="af"/>
    <w:semiHidden/>
    <w:qFormat/>
    <w:rPr>
      <w:rFonts w:cs="Arial"/>
      <w:kern w:val="2"/>
      <w:sz w:val="21"/>
      <w:szCs w:val="21"/>
      <w:shd w:val="clear" w:color="auto" w:fill="000080"/>
    </w:rPr>
  </w:style>
  <w:style w:type="character" w:customStyle="1" w:styleId="Char5">
    <w:name w:val="批注文字 Char"/>
    <w:basedOn w:val="a5"/>
    <w:link w:val="af1"/>
    <w:semiHidden/>
    <w:qFormat/>
    <w:rPr>
      <w:rFonts w:cs="Arial"/>
      <w:kern w:val="2"/>
      <w:sz w:val="21"/>
      <w:szCs w:val="21"/>
    </w:rPr>
  </w:style>
  <w:style w:type="character" w:customStyle="1" w:styleId="Char6">
    <w:name w:val="称呼 Char"/>
    <w:basedOn w:val="a5"/>
    <w:link w:val="af2"/>
    <w:semiHidden/>
    <w:qFormat/>
    <w:rPr>
      <w:rFonts w:cs="Arial"/>
      <w:kern w:val="2"/>
      <w:sz w:val="21"/>
      <w:szCs w:val="21"/>
    </w:rPr>
  </w:style>
  <w:style w:type="character" w:customStyle="1" w:styleId="3Char0">
    <w:name w:val="正文文本 3 Char"/>
    <w:basedOn w:val="a5"/>
    <w:link w:val="34"/>
    <w:semiHidden/>
    <w:qFormat/>
    <w:rPr>
      <w:rFonts w:cs="Arial"/>
      <w:kern w:val="2"/>
      <w:sz w:val="16"/>
      <w:szCs w:val="16"/>
    </w:rPr>
  </w:style>
  <w:style w:type="character" w:customStyle="1" w:styleId="Char7">
    <w:name w:val="结束语 Char"/>
    <w:basedOn w:val="a5"/>
    <w:link w:val="af3"/>
    <w:semiHidden/>
    <w:qFormat/>
    <w:rPr>
      <w:rFonts w:cs="Arial"/>
      <w:kern w:val="2"/>
      <w:sz w:val="21"/>
      <w:szCs w:val="21"/>
    </w:rPr>
  </w:style>
  <w:style w:type="character" w:customStyle="1" w:styleId="HTMLChar">
    <w:name w:val="HTML 地址 Char"/>
    <w:basedOn w:val="a5"/>
    <w:link w:val="HTML"/>
    <w:semiHidden/>
    <w:qFormat/>
    <w:rPr>
      <w:rFonts w:cs="Arial"/>
      <w:i/>
      <w:iCs/>
      <w:kern w:val="2"/>
      <w:sz w:val="21"/>
      <w:szCs w:val="21"/>
    </w:rPr>
  </w:style>
  <w:style w:type="character" w:customStyle="1" w:styleId="Charb">
    <w:name w:val="日期 Char"/>
    <w:basedOn w:val="a5"/>
    <w:link w:val="af9"/>
    <w:semiHidden/>
    <w:qFormat/>
    <w:rPr>
      <w:rFonts w:cs="Arial"/>
      <w:kern w:val="2"/>
      <w:sz w:val="21"/>
      <w:szCs w:val="21"/>
    </w:rPr>
  </w:style>
  <w:style w:type="character" w:customStyle="1" w:styleId="2Char0">
    <w:name w:val="正文文本缩进 2 Char"/>
    <w:basedOn w:val="a5"/>
    <w:link w:val="24"/>
    <w:semiHidden/>
    <w:qFormat/>
    <w:rPr>
      <w:rFonts w:cs="Arial"/>
      <w:kern w:val="2"/>
      <w:sz w:val="21"/>
      <w:szCs w:val="21"/>
    </w:rPr>
  </w:style>
  <w:style w:type="character" w:customStyle="1" w:styleId="Charc">
    <w:name w:val="尾注文本 Char"/>
    <w:basedOn w:val="a5"/>
    <w:link w:val="afa"/>
    <w:semiHidden/>
    <w:qFormat/>
    <w:rPr>
      <w:rFonts w:cs="Arial"/>
      <w:kern w:val="2"/>
      <w:sz w:val="21"/>
      <w:szCs w:val="21"/>
    </w:rPr>
  </w:style>
  <w:style w:type="paragraph" w:customStyle="1" w:styleId="HeadingLeft">
    <w:name w:val="Heading Left"/>
    <w:basedOn w:val="a3"/>
    <w:qFormat/>
    <w:pPr>
      <w:widowControl/>
      <w:topLinePunct/>
      <w:adjustRightInd w:val="0"/>
      <w:snapToGrid w:val="0"/>
      <w:spacing w:line="240" w:lineRule="atLeast"/>
      <w:jc w:val="left"/>
    </w:pPr>
    <w:rPr>
      <w:rFonts w:ascii="Times New Roman" w:eastAsia="宋体" w:hAnsi="Times New Roman" w:cs="Arial" w:hint="eastAsia"/>
      <w:sz w:val="20"/>
      <w:szCs w:val="20"/>
    </w:rPr>
  </w:style>
  <w:style w:type="character" w:customStyle="1" w:styleId="Charf0">
    <w:name w:val="签名 Char"/>
    <w:basedOn w:val="a5"/>
    <w:link w:val="aff"/>
    <w:semiHidden/>
    <w:qFormat/>
    <w:rPr>
      <w:rFonts w:cs="Arial"/>
      <w:kern w:val="2"/>
      <w:sz w:val="21"/>
      <w:szCs w:val="21"/>
    </w:rPr>
  </w:style>
  <w:style w:type="character" w:customStyle="1" w:styleId="Charf2">
    <w:name w:val="脚注文本 Char"/>
    <w:basedOn w:val="a5"/>
    <w:link w:val="aff3"/>
    <w:semiHidden/>
    <w:qFormat/>
    <w:rPr>
      <w:rFonts w:cs="Arial"/>
      <w:kern w:val="2"/>
      <w:sz w:val="18"/>
      <w:szCs w:val="18"/>
    </w:rPr>
  </w:style>
  <w:style w:type="character" w:customStyle="1" w:styleId="3Char1">
    <w:name w:val="正文文本缩进 3 Char"/>
    <w:basedOn w:val="a5"/>
    <w:link w:val="37"/>
    <w:semiHidden/>
    <w:qFormat/>
    <w:rPr>
      <w:rFonts w:cs="Arial"/>
      <w:kern w:val="2"/>
      <w:sz w:val="16"/>
      <w:szCs w:val="16"/>
    </w:rPr>
  </w:style>
  <w:style w:type="character" w:customStyle="1" w:styleId="2Char1">
    <w:name w:val="正文文本 2 Char"/>
    <w:basedOn w:val="a5"/>
    <w:link w:val="26"/>
    <w:semiHidden/>
    <w:qFormat/>
    <w:rPr>
      <w:rFonts w:cs="Arial"/>
      <w:kern w:val="2"/>
      <w:sz w:val="21"/>
      <w:szCs w:val="21"/>
    </w:rPr>
  </w:style>
  <w:style w:type="character" w:customStyle="1" w:styleId="Charf3">
    <w:name w:val="信息标题 Char"/>
    <w:basedOn w:val="a5"/>
    <w:link w:val="aff5"/>
    <w:semiHidden/>
    <w:qFormat/>
    <w:rPr>
      <w:rFonts w:ascii="Arial" w:hAnsi="Arial" w:cs="Arial"/>
      <w:kern w:val="2"/>
      <w:sz w:val="21"/>
      <w:szCs w:val="21"/>
      <w:shd w:val="pct20" w:color="auto" w:fill="auto"/>
    </w:rPr>
  </w:style>
  <w:style w:type="character" w:customStyle="1" w:styleId="HTMLChar0">
    <w:name w:val="HTML 预设格式 Char"/>
    <w:basedOn w:val="a5"/>
    <w:link w:val="HTML0"/>
    <w:semiHidden/>
    <w:qFormat/>
    <w:rPr>
      <w:rFonts w:ascii="Courier New" w:hAnsi="Courier New" w:cs="Courier New"/>
      <w:kern w:val="2"/>
    </w:rPr>
  </w:style>
  <w:style w:type="character" w:customStyle="1" w:styleId="Charf4">
    <w:name w:val="批注主题 Char"/>
    <w:basedOn w:val="Char5"/>
    <w:link w:val="aff7"/>
    <w:semiHidden/>
    <w:qFormat/>
    <w:rPr>
      <w:rFonts w:cs="Arial"/>
      <w:b/>
      <w:bCs/>
      <w:kern w:val="2"/>
      <w:sz w:val="21"/>
      <w:szCs w:val="21"/>
    </w:rPr>
  </w:style>
  <w:style w:type="character" w:customStyle="1" w:styleId="Charf5">
    <w:name w:val="正文首行缩进 Char"/>
    <w:basedOn w:val="Char8"/>
    <w:link w:val="aff8"/>
    <w:semiHidden/>
    <w:qFormat/>
    <w:rPr>
      <w:rFonts w:cs="Arial"/>
      <w:kern w:val="2"/>
      <w:sz w:val="21"/>
      <w:szCs w:val="21"/>
    </w:rPr>
  </w:style>
  <w:style w:type="character" w:customStyle="1" w:styleId="2Char">
    <w:name w:val="标题 2 Char"/>
    <w:basedOn w:val="a5"/>
    <w:link w:val="22"/>
    <w:qFormat/>
    <w:rPr>
      <w:rFonts w:ascii="Arial" w:eastAsia="黑体" w:hAnsi="Arial" w:cstheme="minorBidi"/>
      <w:b/>
      <w:bCs/>
      <w:sz w:val="32"/>
      <w:szCs w:val="32"/>
    </w:rPr>
  </w:style>
  <w:style w:type="character" w:customStyle="1" w:styleId="Char3">
    <w:name w:val="正文缩进 Char"/>
    <w:link w:val="ac"/>
    <w:uiPriority w:val="99"/>
    <w:qFormat/>
    <w:rPr>
      <w:rFonts w:cs="Arial"/>
      <w:kern w:val="2"/>
      <w:sz w:val="21"/>
      <w:szCs w:val="21"/>
    </w:rPr>
  </w:style>
  <w:style w:type="character" w:customStyle="1" w:styleId="Char9">
    <w:name w:val="正文文本缩进 Char"/>
    <w:basedOn w:val="a5"/>
    <w:link w:val="af5"/>
    <w:qFormat/>
    <w:rPr>
      <w:rFonts w:asciiTheme="minorHAnsi" w:eastAsiaTheme="minorEastAsia" w:hAnsiTheme="minorHAnsi" w:cstheme="minorBidi"/>
      <w:kern w:val="2"/>
      <w:sz w:val="28"/>
      <w:szCs w:val="22"/>
    </w:rPr>
  </w:style>
  <w:style w:type="character" w:customStyle="1" w:styleId="2Char2">
    <w:name w:val="正文首行缩进 2 Char"/>
    <w:basedOn w:val="Char9"/>
    <w:link w:val="29"/>
    <w:qFormat/>
    <w:rPr>
      <w:rFonts w:asciiTheme="minorHAnsi" w:eastAsiaTheme="minorEastAsia" w:hAnsiTheme="minorHAnsi" w:cstheme="minorBidi"/>
      <w:kern w:val="2"/>
      <w:sz w:val="28"/>
      <w:szCs w:val="22"/>
    </w:rPr>
  </w:style>
  <w:style w:type="paragraph" w:customStyle="1" w:styleId="BlockLabel">
    <w:name w:val="Block Label"/>
    <w:basedOn w:val="a3"/>
    <w:next w:val="a3"/>
    <w:pPr>
      <w:keepNext/>
      <w:keepLines/>
      <w:widowControl/>
      <w:topLinePunct/>
      <w:adjustRightInd w:val="0"/>
      <w:snapToGrid w:val="0"/>
      <w:spacing w:before="300" w:after="80" w:line="240" w:lineRule="atLeast"/>
      <w:jc w:val="left"/>
    </w:pPr>
    <w:rPr>
      <w:rFonts w:ascii="Book Antiqua" w:eastAsia="黑体" w:hAnsi="Book Antiqua" w:cs="Book Antiqua" w:hint="eastAsia"/>
      <w:bCs/>
      <w:kern w:val="0"/>
      <w:sz w:val="26"/>
      <w:szCs w:val="26"/>
    </w:rPr>
  </w:style>
  <w:style w:type="paragraph" w:customStyle="1" w:styleId="Step">
    <w:name w:val="Step"/>
    <w:basedOn w:val="a3"/>
    <w:qFormat/>
    <w:pPr>
      <w:widowControl/>
      <w:tabs>
        <w:tab w:val="left" w:pos="1701"/>
      </w:tabs>
      <w:topLinePunct/>
      <w:adjustRightInd w:val="0"/>
      <w:snapToGrid w:val="0"/>
      <w:spacing w:before="160" w:after="160" w:line="240" w:lineRule="atLeast"/>
      <w:ind w:left="1701" w:hanging="159"/>
      <w:jc w:val="left"/>
    </w:pPr>
    <w:rPr>
      <w:rFonts w:ascii="Times New Roman" w:eastAsia="宋体" w:hAnsi="Times New Roman" w:cs="Arial" w:hint="eastAsia"/>
      <w:snapToGrid w:val="0"/>
      <w:kern w:val="0"/>
      <w:szCs w:val="21"/>
    </w:rPr>
  </w:style>
  <w:style w:type="paragraph" w:customStyle="1" w:styleId="FigureDescription">
    <w:name w:val="Figure Description"/>
    <w:next w:val="Figure"/>
    <w:pPr>
      <w:keepNext/>
      <w:adjustRightInd w:val="0"/>
      <w:snapToGrid w:val="0"/>
      <w:spacing w:before="320" w:after="80" w:line="240" w:lineRule="atLeast"/>
      <w:ind w:left="1701"/>
    </w:pPr>
    <w:rPr>
      <w:rFonts w:eastAsia="黑体" w:cs="Arial"/>
      <w:spacing w:val="-4"/>
      <w:kern w:val="2"/>
      <w:sz w:val="21"/>
      <w:szCs w:val="21"/>
    </w:rPr>
  </w:style>
  <w:style w:type="paragraph" w:customStyle="1" w:styleId="Figure">
    <w:name w:val="Figure"/>
    <w:basedOn w:val="a3"/>
    <w:next w:val="a3"/>
    <w:qFormat/>
    <w:pPr>
      <w:keepNext/>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paragraph" w:customStyle="1" w:styleId="TableDescription">
    <w:name w:val="Table Description"/>
    <w:basedOn w:val="a3"/>
    <w:next w:val="a3"/>
    <w:pPr>
      <w:keepNext/>
      <w:widowControl/>
      <w:topLinePunct/>
      <w:adjustRightInd w:val="0"/>
      <w:snapToGrid w:val="0"/>
      <w:spacing w:before="320" w:after="80" w:line="240" w:lineRule="atLeast"/>
      <w:ind w:left="1701"/>
      <w:jc w:val="left"/>
    </w:pPr>
    <w:rPr>
      <w:rFonts w:ascii="Times New Roman" w:eastAsia="黑体" w:hAnsi="Times New Roman" w:cs="Arial" w:hint="eastAsia"/>
      <w:spacing w:val="-4"/>
      <w:szCs w:val="21"/>
    </w:rPr>
  </w:style>
  <w:style w:type="paragraph" w:customStyle="1" w:styleId="NormalInTitlePage">
    <w:name w:val="Normal In Title Page"/>
    <w:qFormat/>
    <w:rPr>
      <w:rFonts w:ascii="Arial" w:hAnsi="Arial" w:cs="Arial"/>
      <w:kern w:val="2"/>
      <w:sz w:val="22"/>
      <w:szCs w:val="22"/>
    </w:rPr>
  </w:style>
  <w:style w:type="paragraph" w:customStyle="1" w:styleId="TableTextInTitlePage">
    <w:name w:val="Table Text In Title Page"/>
    <w:qFormat/>
    <w:pPr>
      <w:autoSpaceDE w:val="0"/>
      <w:autoSpaceDN w:val="0"/>
      <w:spacing w:before="80" w:after="80"/>
    </w:pPr>
    <w:rPr>
      <w:rFonts w:ascii="Arial" w:hAnsi="Arial" w:cs="Arial"/>
      <w:snapToGrid w:val="0"/>
      <w:lang w:val="zh-CN" w:eastAsia="en-US"/>
    </w:rPr>
  </w:style>
  <w:style w:type="paragraph" w:customStyle="1" w:styleId="Appendixheading1">
    <w:name w:val="Appendix heading 1"/>
    <w:basedOn w:val="1"/>
    <w:next w:val="21"/>
    <w:qFormat/>
    <w:pPr>
      <w:keepLines/>
      <w:numPr>
        <w:numId w:val="12"/>
      </w:numPr>
      <w:topLinePunct w:val="0"/>
    </w:pPr>
    <w:rPr>
      <w:bCs w:val="0"/>
    </w:rPr>
  </w:style>
  <w:style w:type="paragraph" w:customStyle="1" w:styleId="21">
    <w:name w:val="附录 标题 2"/>
    <w:basedOn w:val="22"/>
    <w:next w:val="31"/>
    <w:pPr>
      <w:widowControl/>
      <w:numPr>
        <w:ilvl w:val="1"/>
        <w:numId w:val="12"/>
      </w:numPr>
      <w:adjustRightInd w:val="0"/>
      <w:snapToGrid w:val="0"/>
      <w:spacing w:before="200" w:after="160" w:line="240" w:lineRule="atLeast"/>
      <w:jc w:val="left"/>
    </w:pPr>
    <w:rPr>
      <w:rFonts w:ascii="Book Antiqua" w:hAnsi="Book Antiqua" w:cs="Times New Roman" w:hint="eastAsia"/>
      <w:b w:val="0"/>
      <w:sz w:val="36"/>
      <w:szCs w:val="36"/>
      <w:lang w:eastAsia="en-US"/>
    </w:rPr>
  </w:style>
  <w:style w:type="paragraph" w:customStyle="1" w:styleId="31">
    <w:name w:val="附录 标题 3"/>
    <w:basedOn w:val="32"/>
    <w:next w:val="42"/>
    <w:qFormat/>
    <w:pPr>
      <w:numPr>
        <w:ilvl w:val="2"/>
        <w:numId w:val="12"/>
      </w:numPr>
      <w:topLinePunct w:val="0"/>
    </w:pPr>
    <w:rPr>
      <w:rFonts w:cs="Times New Roman"/>
    </w:rPr>
  </w:style>
  <w:style w:type="paragraph" w:customStyle="1" w:styleId="42">
    <w:name w:val="附录 标题 4"/>
    <w:basedOn w:val="43"/>
    <w:next w:val="52"/>
    <w:pPr>
      <w:keepNext/>
      <w:keepLines/>
      <w:widowControl/>
      <w:numPr>
        <w:ilvl w:val="3"/>
        <w:numId w:val="12"/>
      </w:numPr>
      <w:tabs>
        <w:tab w:val="clear" w:pos="0"/>
      </w:tabs>
      <w:autoSpaceDE/>
      <w:autoSpaceDN/>
      <w:adjustRightInd w:val="0"/>
      <w:snapToGrid w:val="0"/>
      <w:spacing w:before="160" w:after="160" w:line="240" w:lineRule="atLeast"/>
      <w:jc w:val="left"/>
    </w:pPr>
    <w:rPr>
      <w:rFonts w:ascii="Book Antiqua" w:eastAsia="黑体" w:hAnsi="Book Antiqua" w:hint="eastAsia"/>
      <w:kern w:val="0"/>
      <w:sz w:val="28"/>
      <w:szCs w:val="28"/>
    </w:rPr>
  </w:style>
  <w:style w:type="paragraph" w:customStyle="1" w:styleId="52">
    <w:name w:val="附录 标题 5"/>
    <w:basedOn w:val="53"/>
    <w:next w:val="a3"/>
    <w:qFormat/>
    <w:pPr>
      <w:numPr>
        <w:ilvl w:val="4"/>
        <w:numId w:val="12"/>
      </w:numPr>
      <w:topLinePunct w:val="0"/>
    </w:pPr>
    <w:rPr>
      <w:rFonts w:cs="Times New Roman"/>
    </w:rPr>
  </w:style>
  <w:style w:type="paragraph" w:customStyle="1" w:styleId="Subsection">
    <w:name w:val="Subsection"/>
    <w:basedOn w:val="a3"/>
    <w:next w:val="a3"/>
    <w:qFormat/>
    <w:pPr>
      <w:keepNext/>
      <w:keepLines/>
      <w:widowControl/>
      <w:topLinePunct/>
      <w:adjustRightInd w:val="0"/>
      <w:snapToGrid w:val="0"/>
      <w:spacing w:before="300" w:after="80" w:line="240" w:lineRule="atLeast"/>
      <w:jc w:val="left"/>
    </w:pPr>
    <w:rPr>
      <w:rFonts w:ascii="Book Antiqua" w:eastAsia="黑体" w:hAnsi="Book Antiqua" w:cs="Book Antiqua" w:hint="eastAsia"/>
      <w:bCs/>
      <w:kern w:val="0"/>
      <w:sz w:val="22"/>
    </w:rPr>
  </w:style>
  <w:style w:type="paragraph" w:customStyle="1" w:styleId="BlockLabelWithSixNumber">
    <w:name w:val="Block Label With Six Number"/>
    <w:basedOn w:val="a3"/>
    <w:next w:val="a3"/>
    <w:pPr>
      <w:keepNext/>
      <w:keepLines/>
      <w:widowControl/>
      <w:topLinePunct/>
      <w:adjustRightInd w:val="0"/>
      <w:snapToGrid w:val="0"/>
      <w:spacing w:before="300" w:after="80" w:line="240" w:lineRule="atLeast"/>
      <w:jc w:val="left"/>
      <w:outlineLvl w:val="5"/>
    </w:pPr>
    <w:rPr>
      <w:rFonts w:ascii="Book Antiqua" w:eastAsia="黑体" w:hAnsi="Book Antiqua" w:cs="Book Antiqua" w:hint="eastAsia"/>
      <w:bCs/>
      <w:kern w:val="0"/>
      <w:sz w:val="24"/>
      <w:szCs w:val="24"/>
    </w:rPr>
  </w:style>
  <w:style w:type="paragraph" w:customStyle="1" w:styleId="BlockLabelWithSevenNumber">
    <w:name w:val="Block Label With Seven Number"/>
    <w:basedOn w:val="a3"/>
    <w:next w:val="a3"/>
    <w:qFormat/>
    <w:pPr>
      <w:keepNext/>
      <w:keepLines/>
      <w:widowControl/>
      <w:topLinePunct/>
      <w:adjustRightInd w:val="0"/>
      <w:snapToGrid w:val="0"/>
      <w:spacing w:before="300" w:after="80" w:line="240" w:lineRule="atLeast"/>
      <w:jc w:val="left"/>
      <w:outlineLvl w:val="6"/>
    </w:pPr>
    <w:rPr>
      <w:rFonts w:ascii="Book Antiqua" w:eastAsia="黑体" w:hAnsi="Book Antiqua" w:cs="Book Antiqua" w:hint="eastAsia"/>
      <w:bCs/>
      <w:kern w:val="0"/>
      <w:sz w:val="24"/>
      <w:szCs w:val="24"/>
    </w:rPr>
  </w:style>
  <w:style w:type="paragraph" w:customStyle="1" w:styleId="BlockLabelInTitlePage">
    <w:name w:val="Block Label In Title Page"/>
    <w:next w:val="a3"/>
    <w:qFormat/>
    <w:pPr>
      <w:keepNext/>
      <w:keepLines/>
      <w:spacing w:before="200" w:after="160"/>
    </w:pPr>
    <w:rPr>
      <w:rFonts w:ascii="Book Antiqua" w:eastAsia="黑体" w:hAnsi="Book Antiqua" w:cs="Book Antiqua"/>
      <w:bCs/>
      <w:sz w:val="26"/>
      <w:szCs w:val="26"/>
    </w:rPr>
  </w:style>
  <w:style w:type="paragraph" w:customStyle="1" w:styleId="CopyrightDeclaration1">
    <w:name w:val="Copyright Declaration1"/>
    <w:qFormat/>
    <w:pPr>
      <w:spacing w:before="80" w:after="80"/>
    </w:pPr>
    <w:rPr>
      <w:rFonts w:ascii="Arial" w:eastAsia="黑体" w:hAnsi="Arial" w:cs="Arial"/>
      <w:b/>
      <w:bCs/>
      <w:sz w:val="48"/>
      <w:szCs w:val="48"/>
    </w:rPr>
  </w:style>
  <w:style w:type="paragraph" w:customStyle="1" w:styleId="Cover1">
    <w:name w:val="Cover 1"/>
    <w:basedOn w:val="a3"/>
    <w:pPr>
      <w:kinsoku w:val="0"/>
      <w:overflowPunct w:val="0"/>
      <w:autoSpaceDE w:val="0"/>
      <w:autoSpaceDN w:val="0"/>
      <w:adjustRightInd w:val="0"/>
      <w:snapToGrid w:val="0"/>
      <w:spacing w:before="80" w:after="80" w:line="240" w:lineRule="atLeast"/>
      <w:jc w:val="left"/>
    </w:pPr>
    <w:rPr>
      <w:rFonts w:ascii="Arial" w:eastAsia="宋体" w:hAnsi="Arial" w:cs="Arial" w:hint="eastAsia"/>
      <w:b/>
      <w:bCs/>
      <w:kern w:val="0"/>
      <w:sz w:val="40"/>
      <w:szCs w:val="40"/>
    </w:rPr>
  </w:style>
  <w:style w:type="paragraph" w:customStyle="1" w:styleId="Cover2">
    <w:name w:val="Cover 2"/>
    <w:qFormat/>
    <w:pPr>
      <w:adjustRightInd w:val="0"/>
      <w:snapToGrid w:val="0"/>
    </w:pPr>
    <w:rPr>
      <w:rFonts w:ascii="Arial" w:eastAsia="黑体" w:hAnsi="Arial" w:cs="Arial"/>
      <w:sz w:val="32"/>
      <w:szCs w:val="32"/>
      <w:lang w:eastAsia="en-US"/>
    </w:rPr>
  </w:style>
  <w:style w:type="paragraph" w:customStyle="1" w:styleId="CoverText">
    <w:name w:val="Cover Text"/>
    <w:pPr>
      <w:adjustRightInd w:val="0"/>
      <w:snapToGrid w:val="0"/>
      <w:spacing w:before="80" w:after="80" w:line="240" w:lineRule="atLeast"/>
      <w:jc w:val="both"/>
    </w:pPr>
    <w:rPr>
      <w:rFonts w:ascii="Arial" w:hAnsi="Arial" w:cs="Arial"/>
      <w:snapToGrid w:val="0"/>
    </w:rPr>
  </w:style>
  <w:style w:type="paragraph" w:customStyle="1" w:styleId="Cover5">
    <w:name w:val="Cover 5"/>
    <w:basedOn w:val="a3"/>
    <w:qFormat/>
    <w:pPr>
      <w:topLinePunct/>
      <w:adjustRightInd w:val="0"/>
      <w:snapToGrid w:val="0"/>
      <w:jc w:val="left"/>
    </w:pPr>
    <w:rPr>
      <w:rFonts w:ascii="Arial" w:eastAsia="宋体" w:hAnsi="Times New Roman" w:cs="Arial" w:hint="eastAsia"/>
      <w:sz w:val="18"/>
      <w:szCs w:val="18"/>
    </w:rPr>
  </w:style>
  <w:style w:type="paragraph" w:customStyle="1" w:styleId="Cover3">
    <w:name w:val="Cover 3"/>
    <w:basedOn w:val="a3"/>
    <w:qFormat/>
    <w:pPr>
      <w:adjustRightInd w:val="0"/>
      <w:snapToGrid w:val="0"/>
      <w:spacing w:before="80" w:after="80" w:line="240" w:lineRule="atLeast"/>
      <w:jc w:val="left"/>
    </w:pPr>
    <w:rPr>
      <w:rFonts w:ascii="Arial" w:eastAsia="黑体" w:hAnsi="Arial" w:cs="Arial" w:hint="eastAsia"/>
      <w:b/>
      <w:bCs/>
      <w:spacing w:val="-4"/>
      <w:sz w:val="22"/>
      <w:lang w:eastAsia="en-US"/>
    </w:rPr>
  </w:style>
  <w:style w:type="paragraph" w:customStyle="1" w:styleId="Cover4">
    <w:name w:val="Cover 4"/>
    <w:basedOn w:val="a3"/>
    <w:pPr>
      <w:adjustRightInd w:val="0"/>
      <w:snapToGrid w:val="0"/>
      <w:spacing w:before="80" w:after="80" w:line="240" w:lineRule="atLeast"/>
      <w:jc w:val="left"/>
    </w:pPr>
    <w:rPr>
      <w:rFonts w:ascii="Arial" w:eastAsia="黑体" w:hAnsi="Arial" w:cs="Arial" w:hint="eastAsia"/>
      <w:b/>
      <w:bCs/>
      <w:spacing w:val="-4"/>
      <w:sz w:val="22"/>
    </w:rPr>
  </w:style>
  <w:style w:type="paragraph" w:customStyle="1" w:styleId="FigureText">
    <w:name w:val="Figure Text"/>
    <w:qFormat/>
    <w:pPr>
      <w:widowControl w:val="0"/>
      <w:adjustRightInd w:val="0"/>
      <w:snapToGrid w:val="0"/>
      <w:spacing w:line="240" w:lineRule="atLeast"/>
    </w:pPr>
    <w:rPr>
      <w:rFonts w:cs="Arial"/>
      <w:sz w:val="18"/>
      <w:szCs w:val="18"/>
      <w:lang w:eastAsia="en-US"/>
    </w:rPr>
  </w:style>
  <w:style w:type="paragraph" w:customStyle="1" w:styleId="HeadingRight">
    <w:name w:val="Heading Right"/>
    <w:basedOn w:val="a3"/>
    <w:qFormat/>
    <w:pPr>
      <w:widowControl/>
      <w:topLinePunct/>
      <w:adjustRightInd w:val="0"/>
      <w:snapToGrid w:val="0"/>
      <w:spacing w:line="240" w:lineRule="atLeast"/>
      <w:jc w:val="right"/>
    </w:pPr>
    <w:rPr>
      <w:rFonts w:ascii="Times New Roman" w:eastAsia="宋体" w:hAnsi="Times New Roman" w:cs="Arial" w:hint="eastAsia"/>
      <w:sz w:val="20"/>
      <w:szCs w:val="20"/>
    </w:rPr>
  </w:style>
  <w:style w:type="paragraph" w:customStyle="1" w:styleId="Heading1NoNumber">
    <w:name w:val="Heading1 No Number"/>
    <w:basedOn w:val="1"/>
    <w:next w:val="a3"/>
    <w:qFormat/>
    <w:pPr>
      <w:pageBreakBefore/>
    </w:pPr>
  </w:style>
  <w:style w:type="paragraph" w:customStyle="1" w:styleId="Heading2NoNumber">
    <w:name w:val="Heading2 No Number"/>
    <w:basedOn w:val="22"/>
    <w:next w:val="a3"/>
    <w:pPr>
      <w:widowControl/>
      <w:topLinePunct/>
      <w:adjustRightInd w:val="0"/>
      <w:snapToGrid w:val="0"/>
      <w:spacing w:before="600" w:after="160" w:line="240" w:lineRule="atLeast"/>
      <w:jc w:val="left"/>
      <w:outlineLvl w:val="9"/>
    </w:pPr>
    <w:rPr>
      <w:rFonts w:ascii="Book Antiqua" w:hAnsi="Book Antiqua" w:cs="Book Antiqua" w:hint="eastAsia"/>
      <w:b w:val="0"/>
      <w:sz w:val="36"/>
      <w:szCs w:val="36"/>
      <w:lang w:eastAsia="en-US"/>
    </w:rPr>
  </w:style>
  <w:style w:type="paragraph" w:customStyle="1" w:styleId="Heading2NoNumber4lite">
    <w:name w:val="Heading2 No Number 4 lite"/>
    <w:basedOn w:val="22"/>
    <w:next w:val="a3"/>
    <w:pPr>
      <w:widowControl/>
      <w:topLinePunct/>
      <w:adjustRightInd w:val="0"/>
      <w:snapToGrid w:val="0"/>
      <w:spacing w:before="600" w:after="160" w:line="240" w:lineRule="atLeast"/>
      <w:jc w:val="left"/>
    </w:pPr>
    <w:rPr>
      <w:rFonts w:ascii="Book Antiqua" w:hAnsi="Book Antiqua" w:cs="Book Antiqua" w:hint="eastAsia"/>
      <w:b w:val="0"/>
      <w:sz w:val="36"/>
      <w:szCs w:val="36"/>
      <w:lang w:eastAsia="en-US"/>
    </w:rPr>
  </w:style>
  <w:style w:type="paragraph" w:customStyle="1" w:styleId="Heading3NoNumber">
    <w:name w:val="Heading3 No Number"/>
    <w:basedOn w:val="32"/>
    <w:next w:val="a3"/>
    <w:qFormat/>
    <w:rPr>
      <w:rFonts w:cs="Book Antiqua"/>
    </w:rPr>
  </w:style>
  <w:style w:type="paragraph" w:customStyle="1" w:styleId="Heading4NoNumber">
    <w:name w:val="Heading4 No Number"/>
    <w:basedOn w:val="a3"/>
    <w:semiHidden/>
    <w:qFormat/>
    <w:pPr>
      <w:keepNext/>
      <w:widowControl/>
      <w:topLinePunct/>
      <w:adjustRightInd w:val="0"/>
      <w:snapToGrid w:val="0"/>
      <w:spacing w:before="200" w:after="160" w:line="240" w:lineRule="atLeast"/>
      <w:ind w:left="1701"/>
      <w:jc w:val="left"/>
    </w:pPr>
    <w:rPr>
      <w:rFonts w:ascii="Times New Roman" w:eastAsia="黑体" w:hAnsi="Times New Roman" w:cs="Arial" w:hint="eastAsia"/>
      <w:bCs/>
      <w:spacing w:val="-4"/>
      <w:szCs w:val="21"/>
    </w:rPr>
  </w:style>
  <w:style w:type="paragraph" w:customStyle="1" w:styleId="AboutThisChapter">
    <w:name w:val="About This Chapter"/>
    <w:basedOn w:val="Heading2NoNumber"/>
    <w:next w:val="a3"/>
    <w:pPr>
      <w:spacing w:after="560"/>
    </w:pPr>
  </w:style>
  <w:style w:type="paragraph" w:customStyle="1" w:styleId="ItemList">
    <w:name w:val="Item List"/>
    <w:qFormat/>
    <w:pPr>
      <w:numPr>
        <w:numId w:val="13"/>
      </w:numPr>
      <w:adjustRightInd w:val="0"/>
      <w:snapToGrid w:val="0"/>
      <w:spacing w:before="80" w:after="80" w:line="240" w:lineRule="atLeast"/>
    </w:pPr>
    <w:rPr>
      <w:rFonts w:cs="Arial" w:hint="eastAsia"/>
      <w:kern w:val="2"/>
      <w:sz w:val="21"/>
      <w:szCs w:val="21"/>
    </w:rPr>
  </w:style>
  <w:style w:type="paragraph" w:customStyle="1" w:styleId="ItemListinTable">
    <w:name w:val="Item List in Table"/>
    <w:basedOn w:val="a3"/>
    <w:pPr>
      <w:widowControl/>
      <w:numPr>
        <w:numId w:val="14"/>
      </w:numPr>
      <w:tabs>
        <w:tab w:val="clear" w:pos="170"/>
        <w:tab w:val="left" w:pos="284"/>
      </w:tabs>
      <w:topLinePunct/>
      <w:adjustRightInd w:val="0"/>
      <w:snapToGrid w:val="0"/>
      <w:spacing w:before="80" w:after="80" w:line="240" w:lineRule="atLeast"/>
      <w:ind w:left="284" w:hanging="284"/>
      <w:jc w:val="left"/>
    </w:pPr>
    <w:rPr>
      <w:rFonts w:ascii="Times New Roman" w:eastAsia="宋体" w:hAnsi="Times New Roman" w:cs="Arial" w:hint="eastAsia"/>
      <w:kern w:val="0"/>
      <w:szCs w:val="21"/>
    </w:rPr>
  </w:style>
  <w:style w:type="paragraph" w:customStyle="1" w:styleId="SubItemListinTable">
    <w:name w:val="Sub Item List in Table"/>
    <w:basedOn w:val="a3"/>
    <w:pPr>
      <w:widowControl/>
      <w:numPr>
        <w:ilvl w:val="2"/>
        <w:numId w:val="14"/>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SubItemStepinTable">
    <w:name w:val="Sub Item Step in Table"/>
    <w:pPr>
      <w:numPr>
        <w:ilvl w:val="1"/>
        <w:numId w:val="14"/>
      </w:numPr>
      <w:adjustRightInd w:val="0"/>
      <w:snapToGrid w:val="0"/>
      <w:spacing w:before="80" w:after="80" w:line="240" w:lineRule="atLeast"/>
    </w:pPr>
    <w:rPr>
      <w:rFonts w:cs="Arial" w:hint="eastAsia"/>
      <w:sz w:val="21"/>
      <w:szCs w:val="21"/>
    </w:rPr>
  </w:style>
  <w:style w:type="paragraph" w:customStyle="1" w:styleId="SubItemStepinTableList">
    <w:name w:val="Sub Item Step in Table List"/>
    <w:pPr>
      <w:numPr>
        <w:ilvl w:val="3"/>
        <w:numId w:val="14"/>
      </w:numPr>
      <w:adjustRightInd w:val="0"/>
      <w:snapToGrid w:val="0"/>
      <w:spacing w:before="80" w:after="80" w:line="240" w:lineRule="atLeast"/>
    </w:pPr>
    <w:rPr>
      <w:rFonts w:cs="Arial" w:hint="eastAsia"/>
      <w:sz w:val="21"/>
      <w:szCs w:val="21"/>
    </w:rPr>
  </w:style>
  <w:style w:type="paragraph" w:customStyle="1" w:styleId="SubItemListinTableStep">
    <w:name w:val="Sub Item List in Table Step"/>
    <w:basedOn w:val="a3"/>
    <w:qFormat/>
    <w:pPr>
      <w:widowControl/>
      <w:numPr>
        <w:ilvl w:val="4"/>
        <w:numId w:val="14"/>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ItemListText">
    <w:name w:val="Item List Text"/>
    <w:qFormat/>
    <w:pPr>
      <w:adjustRightInd w:val="0"/>
      <w:snapToGrid w:val="0"/>
      <w:spacing w:before="80" w:after="80" w:line="240" w:lineRule="atLeast"/>
      <w:ind w:left="2126"/>
    </w:pPr>
    <w:rPr>
      <w:rFonts w:hint="eastAsia"/>
      <w:kern w:val="2"/>
      <w:sz w:val="21"/>
      <w:szCs w:val="21"/>
    </w:rPr>
  </w:style>
  <w:style w:type="paragraph" w:customStyle="1" w:styleId="ItemStep">
    <w:name w:val="Item Step"/>
    <w:qFormat/>
    <w:pPr>
      <w:numPr>
        <w:numId w:val="15"/>
      </w:numPr>
      <w:adjustRightInd w:val="0"/>
      <w:snapToGrid w:val="0"/>
      <w:spacing w:before="80" w:after="80" w:line="240" w:lineRule="atLeast"/>
    </w:pPr>
    <w:rPr>
      <w:rFonts w:cs="Arial" w:hint="eastAsia"/>
      <w:sz w:val="21"/>
      <w:szCs w:val="21"/>
    </w:rPr>
  </w:style>
  <w:style w:type="paragraph" w:customStyle="1" w:styleId="SubItemStep">
    <w:name w:val="Sub Item Step"/>
    <w:pPr>
      <w:numPr>
        <w:ilvl w:val="1"/>
        <w:numId w:val="15"/>
      </w:numPr>
      <w:adjustRightInd w:val="0"/>
      <w:snapToGrid w:val="0"/>
      <w:spacing w:before="80" w:after="80" w:line="240" w:lineRule="atLeast"/>
    </w:pPr>
    <w:rPr>
      <w:rFonts w:cs="Arial" w:hint="eastAsia"/>
      <w:sz w:val="21"/>
      <w:szCs w:val="21"/>
    </w:rPr>
  </w:style>
  <w:style w:type="paragraph" w:customStyle="1" w:styleId="ThirdLevelItemStep">
    <w:name w:val="Third Level Item Step"/>
    <w:qFormat/>
    <w:pPr>
      <w:numPr>
        <w:ilvl w:val="2"/>
        <w:numId w:val="15"/>
      </w:numPr>
      <w:adjustRightInd w:val="0"/>
      <w:snapToGrid w:val="0"/>
      <w:spacing w:before="80" w:after="80" w:line="240" w:lineRule="atLeast"/>
    </w:pPr>
    <w:rPr>
      <w:rFonts w:cs="Arial" w:hint="eastAsia"/>
      <w:sz w:val="21"/>
      <w:szCs w:val="21"/>
    </w:rPr>
  </w:style>
  <w:style w:type="paragraph" w:customStyle="1" w:styleId="FourthLevelItemStep">
    <w:name w:val="Fourth Level Item Step"/>
    <w:qFormat/>
    <w:pPr>
      <w:numPr>
        <w:ilvl w:val="3"/>
        <w:numId w:val="15"/>
      </w:numPr>
      <w:adjustRightInd w:val="0"/>
      <w:snapToGrid w:val="0"/>
      <w:spacing w:before="80" w:after="80" w:line="240" w:lineRule="atLeast"/>
    </w:pPr>
    <w:rPr>
      <w:rFonts w:cs="Arial" w:hint="eastAsia"/>
      <w:sz w:val="21"/>
      <w:szCs w:val="21"/>
    </w:rPr>
  </w:style>
  <w:style w:type="paragraph" w:customStyle="1" w:styleId="ManualTitle1">
    <w:name w:val="Manual Title1"/>
    <w:semiHidden/>
    <w:qFormat/>
    <w:rPr>
      <w:rFonts w:ascii="Arial" w:eastAsia="黑体" w:hAnsi="Arial"/>
      <w:sz w:val="30"/>
      <w:lang w:eastAsia="en-US"/>
    </w:rPr>
  </w:style>
  <w:style w:type="paragraph" w:customStyle="1" w:styleId="CAUTIONHeading">
    <w:name w:val="CAUTION Heading"/>
    <w:basedOn w:val="a3"/>
    <w:pPr>
      <w:keepNext/>
      <w:widowControl/>
      <w:pBdr>
        <w:top w:val="single" w:sz="12" w:space="4" w:color="auto"/>
      </w:pBdr>
      <w:topLinePunct/>
      <w:adjustRightInd w:val="0"/>
      <w:snapToGrid w:val="0"/>
      <w:spacing w:before="80" w:after="80" w:line="240" w:lineRule="atLeast"/>
      <w:ind w:left="1701"/>
      <w:jc w:val="left"/>
    </w:pPr>
    <w:rPr>
      <w:rFonts w:ascii="Book Antiqua" w:eastAsia="黑体" w:hAnsi="Book Antiqua" w:cs="Arial" w:hint="eastAsia"/>
      <w:bCs/>
      <w:szCs w:val="21"/>
    </w:rPr>
  </w:style>
  <w:style w:type="paragraph" w:customStyle="1" w:styleId="NotesHeadinginTable">
    <w:name w:val="Notes Heading in Table"/>
    <w:next w:val="NotesTextinTable"/>
    <w:qFormat/>
    <w:pPr>
      <w:keepNext/>
      <w:adjustRightInd w:val="0"/>
      <w:snapToGrid w:val="0"/>
      <w:spacing w:before="80" w:after="40" w:line="240" w:lineRule="atLeast"/>
    </w:pPr>
    <w:rPr>
      <w:rFonts w:eastAsia="黑体" w:cs="Arial"/>
      <w:bCs/>
      <w:kern w:val="2"/>
      <w:sz w:val="18"/>
      <w:szCs w:val="18"/>
    </w:rPr>
  </w:style>
  <w:style w:type="paragraph" w:customStyle="1" w:styleId="NotesTextinTable">
    <w:name w:val="Notes Text in Table"/>
    <w:pPr>
      <w:widowControl w:val="0"/>
      <w:adjustRightInd w:val="0"/>
      <w:snapToGrid w:val="0"/>
      <w:spacing w:before="40" w:after="80" w:line="240" w:lineRule="atLeast"/>
      <w:ind w:left="170"/>
    </w:pPr>
    <w:rPr>
      <w:rFonts w:eastAsia="楷体_GB2312" w:cs="Arial"/>
      <w:iCs/>
      <w:kern w:val="2"/>
      <w:sz w:val="18"/>
      <w:szCs w:val="18"/>
    </w:rPr>
  </w:style>
  <w:style w:type="paragraph" w:customStyle="1" w:styleId="CAUTIONText">
    <w:name w:val="CAUTION Text"/>
    <w:basedOn w:val="a3"/>
    <w:qFormat/>
    <w:pPr>
      <w:keepLines/>
      <w:widowControl/>
      <w:pBdr>
        <w:bottom w:val="single" w:sz="12" w:space="4" w:color="auto"/>
      </w:pBdr>
      <w:topLinePunct/>
      <w:adjustRightInd w:val="0"/>
      <w:snapToGrid w:val="0"/>
      <w:spacing w:before="80" w:after="80" w:line="240" w:lineRule="atLeast"/>
      <w:ind w:left="1701"/>
      <w:jc w:val="left"/>
    </w:pPr>
    <w:rPr>
      <w:rFonts w:ascii="Times New Roman" w:eastAsia="楷体_GB2312" w:hAnsi="Times New Roman" w:cs="Arial" w:hint="eastAsia"/>
      <w:iCs/>
      <w:szCs w:val="21"/>
    </w:rPr>
  </w:style>
  <w:style w:type="paragraph" w:customStyle="1" w:styleId="NotesTextTD">
    <w:name w:val="Notes Text TD"/>
    <w:qFormat/>
    <w:pPr>
      <w:snapToGrid w:val="0"/>
      <w:spacing w:line="240" w:lineRule="atLeast"/>
      <w:ind w:left="2075"/>
    </w:pPr>
    <w:rPr>
      <w:rFonts w:ascii="Courier New" w:hAnsi="Courier New" w:cs="Courier New"/>
      <w:snapToGrid w:val="0"/>
      <w:spacing w:val="-1"/>
      <w:sz w:val="16"/>
      <w:szCs w:val="16"/>
    </w:rPr>
  </w:style>
  <w:style w:type="paragraph" w:customStyle="1" w:styleId="NotesTextListTextTD">
    <w:name w:val="Notes Text List Text TD"/>
    <w:pPr>
      <w:snapToGrid w:val="0"/>
      <w:spacing w:line="240" w:lineRule="atLeast"/>
      <w:ind w:left="2359"/>
    </w:pPr>
    <w:rPr>
      <w:rFonts w:ascii="Courier New" w:hAnsi="Courier New" w:cs="Courier New"/>
      <w:snapToGrid w:val="0"/>
      <w:spacing w:val="-1"/>
      <w:sz w:val="16"/>
      <w:szCs w:val="16"/>
    </w:rPr>
  </w:style>
  <w:style w:type="paragraph" w:customStyle="1" w:styleId="CAUTIONTextListTextTD">
    <w:name w:val="CAUTION Text List Text TD"/>
    <w:basedOn w:val="CAUTIONText"/>
    <w:qFormat/>
    <w:pPr>
      <w:ind w:firstLineChars="180" w:firstLine="283"/>
    </w:pPr>
    <w:rPr>
      <w:rFonts w:ascii="Courier New" w:eastAsia="宋体" w:hAnsi="Courier New" w:cs="Courier New"/>
      <w:snapToGrid w:val="0"/>
      <w:spacing w:val="-1"/>
      <w:sz w:val="16"/>
      <w:szCs w:val="16"/>
    </w:rPr>
  </w:style>
  <w:style w:type="paragraph" w:customStyle="1" w:styleId="CAUTIONTextTD">
    <w:name w:val="CAUTION Text TD"/>
    <w:basedOn w:val="CAUTIONText"/>
    <w:qFormat/>
    <w:rPr>
      <w:rFonts w:ascii="Courier New" w:eastAsia="宋体" w:hAnsi="Courier New" w:cs="Courier New"/>
      <w:snapToGrid w:val="0"/>
      <w:spacing w:val="-1"/>
      <w:sz w:val="16"/>
      <w:szCs w:val="16"/>
    </w:rPr>
  </w:style>
  <w:style w:type="paragraph" w:customStyle="1" w:styleId="NotesTextListText">
    <w:name w:val="Notes Text List Text"/>
    <w:basedOn w:val="CAUTIONText"/>
    <w:pPr>
      <w:pBdr>
        <w:bottom w:val="none" w:sz="0" w:space="0" w:color="auto"/>
      </w:pBdr>
      <w:spacing w:before="40" w:line="200" w:lineRule="atLeast"/>
      <w:ind w:left="2359"/>
    </w:pPr>
    <w:rPr>
      <w:sz w:val="18"/>
      <w:szCs w:val="18"/>
    </w:rPr>
  </w:style>
  <w:style w:type="paragraph" w:customStyle="1" w:styleId="CAUTIONTextList">
    <w:name w:val="CAUTION Text List"/>
    <w:basedOn w:val="CAUTIONText"/>
    <w:qFormat/>
    <w:pPr>
      <w:keepNext/>
      <w:numPr>
        <w:numId w:val="16"/>
      </w:numPr>
    </w:pPr>
  </w:style>
  <w:style w:type="paragraph" w:customStyle="1" w:styleId="CAUTIONTextStep">
    <w:name w:val="CAUTION Text Step"/>
    <w:basedOn w:val="CAUTIONText"/>
    <w:qFormat/>
    <w:pPr>
      <w:keepNext/>
      <w:numPr>
        <w:ilvl w:val="5"/>
        <w:numId w:val="14"/>
      </w:numPr>
    </w:pPr>
  </w:style>
  <w:style w:type="paragraph" w:customStyle="1" w:styleId="CAUTIONTextListText">
    <w:name w:val="CAUTION Text List Text"/>
    <w:basedOn w:val="CAUTIONText"/>
    <w:qFormat/>
    <w:pPr>
      <w:ind w:firstLineChars="135" w:firstLine="283"/>
    </w:pPr>
  </w:style>
  <w:style w:type="table" w:customStyle="1" w:styleId="Table">
    <w:name w:val="Table"/>
    <w:basedOn w:val="affd"/>
    <w:qFormat/>
    <w:pPr>
      <w:jc w:val="left"/>
    </w:pPr>
    <w:rPr>
      <w:rFonts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
    <w:name w:val="Remarks Table"/>
    <w:basedOn w:val="a6"/>
    <w:qFormat/>
    <w:tblPr>
      <w:tblInd w:w="0" w:type="dxa"/>
      <w:tblCellMar>
        <w:top w:w="0" w:type="dxa"/>
        <w:left w:w="108" w:type="dxa"/>
        <w:bottom w:w="0" w:type="dxa"/>
        <w:right w:w="108" w:type="dxa"/>
      </w:tblCellMar>
    </w:tblPr>
  </w:style>
  <w:style w:type="paragraph" w:customStyle="1" w:styleId="SubItemList">
    <w:name w:val="Sub Item List"/>
    <w:basedOn w:val="a3"/>
    <w:qFormat/>
    <w:pPr>
      <w:widowControl/>
      <w:numPr>
        <w:numId w:val="17"/>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ThirdLevelItemList">
    <w:name w:val="Third Level Item List"/>
    <w:basedOn w:val="a3"/>
    <w:pPr>
      <w:widowControl/>
      <w:numPr>
        <w:ilvl w:val="1"/>
        <w:numId w:val="17"/>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FourthLevelItemList">
    <w:name w:val="Fourth Level Item List"/>
    <w:basedOn w:val="a3"/>
    <w:qFormat/>
    <w:pPr>
      <w:widowControl/>
      <w:numPr>
        <w:ilvl w:val="2"/>
        <w:numId w:val="17"/>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SubItemListText">
    <w:name w:val="Sub Item List Text"/>
    <w:pPr>
      <w:adjustRightInd w:val="0"/>
      <w:snapToGrid w:val="0"/>
      <w:spacing w:before="80" w:after="80" w:line="240" w:lineRule="atLeast"/>
      <w:ind w:left="2551"/>
    </w:pPr>
    <w:rPr>
      <w:rFonts w:cs="Arial" w:hint="eastAsia"/>
      <w:kern w:val="2"/>
      <w:sz w:val="21"/>
      <w:szCs w:val="21"/>
    </w:rPr>
  </w:style>
  <w:style w:type="paragraph" w:customStyle="1" w:styleId="ThirdLevelItemListText">
    <w:name w:val="Third Level Item List Text"/>
    <w:qFormat/>
    <w:pPr>
      <w:adjustRightInd w:val="0"/>
      <w:snapToGrid w:val="0"/>
      <w:spacing w:before="80" w:after="80" w:line="240" w:lineRule="atLeast"/>
      <w:ind w:left="2976"/>
    </w:pPr>
    <w:rPr>
      <w:rFonts w:cs="Arial" w:hint="eastAsia"/>
      <w:kern w:val="2"/>
      <w:sz w:val="21"/>
      <w:szCs w:val="21"/>
    </w:rPr>
  </w:style>
  <w:style w:type="paragraph" w:customStyle="1" w:styleId="FourthLevelItemListText">
    <w:name w:val="Fourth Level Item List Text"/>
    <w:pPr>
      <w:adjustRightInd w:val="0"/>
      <w:snapToGrid w:val="0"/>
      <w:spacing w:before="80" w:after="80" w:line="240" w:lineRule="atLeast"/>
      <w:ind w:left="3401"/>
    </w:pPr>
    <w:rPr>
      <w:rFonts w:cs="Arial" w:hint="eastAsia"/>
      <w:kern w:val="2"/>
      <w:sz w:val="21"/>
      <w:szCs w:val="21"/>
    </w:rPr>
  </w:style>
  <w:style w:type="paragraph" w:customStyle="1" w:styleId="NotesTextListinTable">
    <w:name w:val="Notes Text List in Table"/>
    <w:pPr>
      <w:numPr>
        <w:numId w:val="18"/>
      </w:numPr>
      <w:spacing w:before="40" w:after="80" w:line="200" w:lineRule="atLeast"/>
    </w:pPr>
    <w:rPr>
      <w:rFonts w:eastAsia="楷体_GB2312" w:cs="楷体_GB2312"/>
      <w:sz w:val="18"/>
      <w:szCs w:val="18"/>
    </w:rPr>
  </w:style>
  <w:style w:type="paragraph" w:customStyle="1" w:styleId="NotesTextStepinTable">
    <w:name w:val="Notes Text Step in Table"/>
    <w:qFormat/>
    <w:pPr>
      <w:numPr>
        <w:ilvl w:val="7"/>
        <w:numId w:val="14"/>
      </w:numPr>
      <w:spacing w:before="40" w:after="80" w:line="200" w:lineRule="atLeast"/>
    </w:pPr>
    <w:rPr>
      <w:rFonts w:eastAsia="楷体_GB2312" w:cs="楷体_GB2312"/>
      <w:sz w:val="18"/>
      <w:szCs w:val="18"/>
    </w:rPr>
  </w:style>
  <w:style w:type="paragraph" w:customStyle="1" w:styleId="TerminalDisplay">
    <w:name w:val="Terminal Display"/>
    <w:qFormat/>
    <w:pPr>
      <w:shd w:val="clear" w:color="auto" w:fill="F2F2F2"/>
      <w:snapToGrid w:val="0"/>
      <w:spacing w:line="240" w:lineRule="atLeast"/>
      <w:ind w:left="1701"/>
    </w:pPr>
    <w:rPr>
      <w:rFonts w:ascii="Courier New" w:hAnsi="Courier New" w:cs="Courier New"/>
      <w:snapToGrid w:val="0"/>
      <w:spacing w:val="-1"/>
      <w:sz w:val="16"/>
      <w:szCs w:val="16"/>
    </w:rPr>
  </w:style>
  <w:style w:type="paragraph" w:customStyle="1" w:styleId="TerminalDisplayinTable">
    <w:name w:val="Terminal Display in Table"/>
    <w:qFormat/>
    <w:pPr>
      <w:widowControl w:val="0"/>
      <w:shd w:val="clear" w:color="auto" w:fill="F2F2F2"/>
      <w:adjustRightInd w:val="0"/>
      <w:snapToGrid w:val="0"/>
      <w:spacing w:before="80" w:after="80" w:line="240" w:lineRule="atLeast"/>
    </w:pPr>
    <w:rPr>
      <w:rFonts w:ascii="Courier New" w:hAnsi="Courier New" w:cs="Courier New"/>
      <w:snapToGrid w:val="0"/>
      <w:spacing w:val="-1"/>
      <w:sz w:val="16"/>
      <w:szCs w:val="16"/>
    </w:rPr>
  </w:style>
  <w:style w:type="paragraph" w:customStyle="1" w:styleId="NotesTextListTextinTable">
    <w:name w:val="Notes Text List Text in Table"/>
    <w:pPr>
      <w:widowControl w:val="0"/>
      <w:adjustRightInd w:val="0"/>
      <w:snapToGrid w:val="0"/>
      <w:spacing w:before="40" w:after="80" w:line="240" w:lineRule="atLeast"/>
      <w:ind w:left="454"/>
    </w:pPr>
    <w:rPr>
      <w:rFonts w:eastAsia="楷体_GB2312" w:cs="Arial"/>
      <w:iCs/>
      <w:kern w:val="2"/>
      <w:sz w:val="18"/>
      <w:szCs w:val="18"/>
    </w:rPr>
  </w:style>
  <w:style w:type="paragraph" w:customStyle="1" w:styleId="NotesTextTDinTable">
    <w:name w:val="Notes Text TD in Table"/>
    <w:qFormat/>
    <w:pPr>
      <w:widowControl w:val="0"/>
      <w:adjustRightInd w:val="0"/>
      <w:snapToGrid w:val="0"/>
      <w:spacing w:before="80" w:after="80" w:line="240" w:lineRule="atLeast"/>
      <w:ind w:left="170"/>
    </w:pPr>
    <w:rPr>
      <w:rFonts w:ascii="Courier New" w:hAnsi="Courier New" w:cs="Courier New"/>
      <w:snapToGrid w:val="0"/>
      <w:spacing w:val="-1"/>
      <w:sz w:val="16"/>
      <w:szCs w:val="16"/>
    </w:rPr>
  </w:style>
  <w:style w:type="paragraph" w:customStyle="1" w:styleId="NotesTextListTextTDinTable">
    <w:name w:val="Notes Text List Text TD in Table"/>
    <w:qFormat/>
    <w:pPr>
      <w:widowControl w:val="0"/>
      <w:adjustRightInd w:val="0"/>
      <w:snapToGrid w:val="0"/>
      <w:spacing w:before="80" w:after="80" w:line="240" w:lineRule="atLeast"/>
      <w:ind w:left="454"/>
    </w:pPr>
    <w:rPr>
      <w:rFonts w:ascii="Courier New" w:hAnsi="Courier New" w:cs="Courier New"/>
      <w:snapToGrid w:val="0"/>
      <w:spacing w:val="-1"/>
      <w:sz w:val="16"/>
      <w:szCs w:val="16"/>
    </w:rPr>
  </w:style>
  <w:style w:type="paragraph" w:customStyle="1" w:styleId="FigureDescriptioninAppendix">
    <w:name w:val="Figure Description in Appendix"/>
    <w:basedOn w:val="Figure"/>
    <w:next w:val="Figure"/>
    <w:qFormat/>
    <w:pPr>
      <w:numPr>
        <w:ilvl w:val="7"/>
        <w:numId w:val="12"/>
      </w:numPr>
      <w:spacing w:before="320" w:after="80"/>
    </w:pPr>
    <w:rPr>
      <w:rFonts w:eastAsia="黑体"/>
      <w:spacing w:val="-4"/>
    </w:rPr>
  </w:style>
  <w:style w:type="paragraph" w:customStyle="1" w:styleId="FigureDescriptioninPreface">
    <w:name w:val="Figure Description in Preface"/>
    <w:basedOn w:val="Figure"/>
    <w:next w:val="Figure"/>
    <w:qFormat/>
    <w:pPr>
      <w:numPr>
        <w:numId w:val="19"/>
      </w:numPr>
    </w:pPr>
  </w:style>
  <w:style w:type="paragraph" w:customStyle="1" w:styleId="TableHeading">
    <w:name w:val="Table Heading"/>
    <w:basedOn w:val="a3"/>
    <w:pPr>
      <w:topLinePunct/>
      <w:adjustRightInd w:val="0"/>
      <w:snapToGrid w:val="0"/>
      <w:spacing w:before="80" w:after="80" w:line="240" w:lineRule="atLeast"/>
      <w:jc w:val="left"/>
    </w:pPr>
    <w:rPr>
      <w:rFonts w:ascii="Book Antiqua" w:eastAsia="黑体" w:hAnsi="Book Antiqua" w:cs="Book Antiqua" w:hint="eastAsia"/>
      <w:bCs/>
      <w:snapToGrid w:val="0"/>
      <w:kern w:val="0"/>
      <w:szCs w:val="21"/>
    </w:rPr>
  </w:style>
  <w:style w:type="paragraph" w:customStyle="1" w:styleId="TableText">
    <w:name w:val="Table Text"/>
    <w:basedOn w:val="a3"/>
    <w:pPr>
      <w:topLinePunct/>
      <w:adjustRightInd w:val="0"/>
      <w:snapToGrid w:val="0"/>
      <w:spacing w:before="80" w:after="80" w:line="240" w:lineRule="atLeast"/>
      <w:jc w:val="left"/>
    </w:pPr>
    <w:rPr>
      <w:rFonts w:ascii="Times New Roman" w:eastAsia="宋体" w:hAnsi="Times New Roman" w:cs="Arial" w:hint="eastAsia"/>
      <w:snapToGrid w:val="0"/>
      <w:kern w:val="0"/>
      <w:szCs w:val="21"/>
    </w:rPr>
  </w:style>
  <w:style w:type="paragraph" w:customStyle="1" w:styleId="HeadingMiddle">
    <w:name w:val="Heading Middle"/>
    <w:qFormat/>
    <w:pPr>
      <w:adjustRightInd w:val="0"/>
      <w:snapToGrid w:val="0"/>
      <w:spacing w:line="240" w:lineRule="atLeast"/>
      <w:jc w:val="center"/>
    </w:pPr>
    <w:rPr>
      <w:snapToGrid w:val="0"/>
    </w:rPr>
  </w:style>
  <w:style w:type="paragraph" w:customStyle="1" w:styleId="Contents">
    <w:name w:val="Contents"/>
    <w:basedOn w:val="Heading1NoNumber"/>
  </w:style>
  <w:style w:type="paragraph" w:customStyle="1" w:styleId="ItemStepinTable">
    <w:name w:val="Item Step in Table"/>
    <w:qFormat/>
    <w:pPr>
      <w:numPr>
        <w:numId w:val="20"/>
      </w:numPr>
      <w:topLinePunct/>
      <w:spacing w:before="40" w:after="40" w:line="240" w:lineRule="atLeast"/>
    </w:pPr>
    <w:rPr>
      <w:rFonts w:cs="Arial" w:hint="eastAsia"/>
      <w:sz w:val="21"/>
      <w:szCs w:val="21"/>
    </w:rPr>
  </w:style>
  <w:style w:type="paragraph" w:customStyle="1" w:styleId="TableNote">
    <w:name w:val="Table Note"/>
    <w:basedOn w:val="a3"/>
    <w:pPr>
      <w:widowControl/>
      <w:topLinePunct/>
      <w:adjustRightInd w:val="0"/>
      <w:snapToGrid w:val="0"/>
      <w:spacing w:before="80" w:after="80" w:line="240" w:lineRule="atLeast"/>
      <w:ind w:left="1701"/>
      <w:jc w:val="left"/>
    </w:pPr>
    <w:rPr>
      <w:rFonts w:ascii="Times New Roman" w:eastAsia="宋体" w:hAnsi="Times New Roman" w:cs="Arial" w:hint="eastAsia"/>
      <w:sz w:val="18"/>
      <w:szCs w:val="18"/>
    </w:rPr>
  </w:style>
  <w:style w:type="paragraph" w:customStyle="1" w:styleId="End">
    <w:name w:val="End"/>
    <w:basedOn w:val="a3"/>
    <w:pPr>
      <w:widowControl/>
      <w:topLinePunct/>
      <w:adjustRightInd w:val="0"/>
      <w:snapToGrid w:val="0"/>
      <w:spacing w:before="160" w:after="400" w:line="240" w:lineRule="atLeast"/>
      <w:ind w:left="1701"/>
      <w:jc w:val="left"/>
    </w:pPr>
    <w:rPr>
      <w:rFonts w:ascii="Times New Roman" w:eastAsia="宋体" w:hAnsi="Times New Roman" w:cs="Arial" w:hint="eastAsia"/>
      <w:b/>
      <w:szCs w:val="21"/>
    </w:rPr>
  </w:style>
  <w:style w:type="paragraph" w:customStyle="1" w:styleId="NotesHeading">
    <w:name w:val="Notes Heading"/>
    <w:basedOn w:val="CAUTIONHeading"/>
    <w:qFormat/>
    <w:pPr>
      <w:pBdr>
        <w:top w:val="none" w:sz="0" w:space="0" w:color="auto"/>
      </w:pBdr>
      <w:spacing w:after="40"/>
    </w:pPr>
    <w:rPr>
      <w:position w:val="-6"/>
      <w:sz w:val="18"/>
      <w:szCs w:val="18"/>
    </w:rPr>
  </w:style>
  <w:style w:type="paragraph" w:customStyle="1" w:styleId="NotesText">
    <w:name w:val="Notes Text"/>
    <w:basedOn w:val="CAUTIONText"/>
    <w:pPr>
      <w:pBdr>
        <w:bottom w:val="none" w:sz="0" w:space="0" w:color="auto"/>
      </w:pBdr>
      <w:spacing w:before="40" w:line="200" w:lineRule="atLeast"/>
      <w:ind w:left="2075"/>
    </w:pPr>
    <w:rPr>
      <w:sz w:val="18"/>
      <w:szCs w:val="18"/>
    </w:rPr>
  </w:style>
  <w:style w:type="paragraph" w:customStyle="1" w:styleId="NotesTextList">
    <w:name w:val="Notes Text List"/>
    <w:basedOn w:val="CAUTIONTextList"/>
    <w:qFormat/>
    <w:pPr>
      <w:keepNext w:val="0"/>
      <w:numPr>
        <w:numId w:val="21"/>
      </w:numPr>
      <w:pBdr>
        <w:bottom w:val="none" w:sz="0" w:space="0" w:color="auto"/>
      </w:pBdr>
      <w:spacing w:before="40" w:line="200" w:lineRule="atLeast"/>
    </w:pPr>
    <w:rPr>
      <w:sz w:val="18"/>
      <w:szCs w:val="18"/>
    </w:rPr>
  </w:style>
  <w:style w:type="paragraph" w:customStyle="1" w:styleId="NotesTextStep">
    <w:name w:val="Notes Text Step"/>
    <w:basedOn w:val="CAUTIONTextStep"/>
    <w:pPr>
      <w:numPr>
        <w:ilvl w:val="6"/>
      </w:numPr>
      <w:pBdr>
        <w:bottom w:val="none" w:sz="0" w:space="0" w:color="auto"/>
      </w:pBdr>
      <w:spacing w:before="40" w:line="200" w:lineRule="atLeast"/>
    </w:pPr>
    <w:rPr>
      <w:sz w:val="18"/>
      <w:szCs w:val="18"/>
    </w:rPr>
  </w:style>
  <w:style w:type="paragraph" w:customStyle="1" w:styleId="Code">
    <w:name w:val="Code"/>
    <w:basedOn w:val="a3"/>
    <w:qFormat/>
    <w:pPr>
      <w:shd w:val="clear" w:color="auto" w:fill="F2F2F2"/>
      <w:topLinePunct/>
      <w:autoSpaceDE w:val="0"/>
      <w:autoSpaceDN w:val="0"/>
      <w:adjustRightInd w:val="0"/>
      <w:snapToGrid w:val="0"/>
      <w:spacing w:line="360" w:lineRule="auto"/>
      <w:ind w:left="1701"/>
      <w:jc w:val="left"/>
    </w:pPr>
    <w:rPr>
      <w:rFonts w:ascii="Courier New" w:eastAsia="宋体" w:hAnsi="Courier New" w:cs="Arial" w:hint="eastAsia"/>
      <w:sz w:val="18"/>
      <w:szCs w:val="21"/>
    </w:rPr>
  </w:style>
  <w:style w:type="paragraph" w:customStyle="1" w:styleId="CodeinTable">
    <w:name w:val="Code in Table"/>
    <w:basedOn w:val="a3"/>
    <w:qFormat/>
    <w:pPr>
      <w:shd w:val="clear" w:color="auto" w:fill="F2F2F2"/>
      <w:topLinePunct/>
      <w:adjustRightInd w:val="0"/>
      <w:snapToGrid w:val="0"/>
      <w:spacing w:before="80" w:after="80" w:line="240" w:lineRule="atLeast"/>
      <w:jc w:val="left"/>
    </w:pPr>
    <w:rPr>
      <w:rFonts w:ascii="Courier New" w:eastAsia="宋体" w:hAnsi="Courier New" w:cs="Arial" w:hint="eastAsia"/>
      <w:snapToGrid w:val="0"/>
      <w:sz w:val="18"/>
      <w:szCs w:val="21"/>
    </w:rPr>
  </w:style>
  <w:style w:type="paragraph" w:customStyle="1" w:styleId="Outline">
    <w:name w:val="Outline"/>
    <w:basedOn w:val="a3"/>
    <w:semiHidden/>
    <w:qFormat/>
    <w:pPr>
      <w:widowControl/>
      <w:topLinePunct/>
      <w:adjustRightInd w:val="0"/>
      <w:snapToGrid w:val="0"/>
      <w:spacing w:before="160" w:after="160" w:line="240" w:lineRule="atLeast"/>
      <w:ind w:left="1701"/>
      <w:jc w:val="left"/>
    </w:pPr>
    <w:rPr>
      <w:rFonts w:ascii="Times New Roman" w:eastAsia="宋体" w:hAnsi="Times New Roman" w:cs="Arial" w:hint="eastAsia"/>
      <w:i/>
      <w:color w:val="0000FF"/>
      <w:szCs w:val="21"/>
    </w:rPr>
  </w:style>
  <w:style w:type="paragraph" w:customStyle="1" w:styleId="ItemlistTextTD">
    <w:name w:val="Item list Text TD"/>
    <w:basedOn w:val="TerminalDisplay"/>
    <w:pPr>
      <w:adjustRightInd w:val="0"/>
      <w:ind w:left="2126"/>
    </w:pPr>
  </w:style>
  <w:style w:type="paragraph" w:customStyle="1" w:styleId="SubItemListTextTD">
    <w:name w:val="Sub Item List Text TD"/>
    <w:basedOn w:val="TerminalDisplay"/>
    <w:qFormat/>
    <w:pPr>
      <w:adjustRightInd w:val="0"/>
      <w:ind w:left="2551"/>
    </w:pPr>
  </w:style>
  <w:style w:type="paragraph" w:customStyle="1" w:styleId="ThirdLevelItemListTextTD">
    <w:name w:val="Third Level Item List Text TD"/>
    <w:basedOn w:val="TerminalDisplay"/>
    <w:qFormat/>
    <w:pPr>
      <w:adjustRightInd w:val="0"/>
      <w:ind w:left="2976"/>
    </w:pPr>
  </w:style>
  <w:style w:type="paragraph" w:customStyle="1" w:styleId="FourthLevelItemListTextTD">
    <w:name w:val="Fourth Level Item List Text TD"/>
    <w:basedOn w:val="TerminalDisplay"/>
    <w:qFormat/>
    <w:pPr>
      <w:adjustRightInd w:val="0"/>
      <w:ind w:left="3401"/>
    </w:pPr>
  </w:style>
  <w:style w:type="paragraph" w:customStyle="1" w:styleId="ItemStepinAppendix">
    <w:name w:val="Item Step in Appendix"/>
    <w:basedOn w:val="ItemStep"/>
    <w:pPr>
      <w:numPr>
        <w:ilvl w:val="6"/>
        <w:numId w:val="12"/>
      </w:numPr>
      <w:outlineLvl w:val="5"/>
    </w:pPr>
  </w:style>
  <w:style w:type="paragraph" w:customStyle="1" w:styleId="StepinAppendix">
    <w:name w:val="Step in Appendix"/>
    <w:basedOn w:val="Step"/>
    <w:qFormat/>
    <w:pPr>
      <w:numPr>
        <w:ilvl w:val="5"/>
        <w:numId w:val="12"/>
      </w:numPr>
      <w:topLinePunct w:val="0"/>
      <w:outlineLvl w:val="4"/>
    </w:pPr>
  </w:style>
  <w:style w:type="paragraph" w:customStyle="1" w:styleId="TableDescriptioninAppendix">
    <w:name w:val="Table Description in Appendix"/>
    <w:basedOn w:val="TableDescription"/>
    <w:next w:val="a3"/>
    <w:qFormat/>
    <w:pPr>
      <w:numPr>
        <w:ilvl w:val="8"/>
        <w:numId w:val="12"/>
      </w:numPr>
      <w:topLinePunct w:val="0"/>
    </w:pPr>
  </w:style>
  <w:style w:type="paragraph" w:customStyle="1" w:styleId="TableDescriptioninPreface">
    <w:name w:val="Table Description in Preface"/>
    <w:basedOn w:val="TableDescription"/>
    <w:next w:val="a3"/>
    <w:pPr>
      <w:numPr>
        <w:numId w:val="22"/>
      </w:numPr>
      <w:topLinePunct w:val="0"/>
    </w:pPr>
    <w:rPr>
      <w:rFonts w:eastAsia="宋体"/>
    </w:rPr>
  </w:style>
  <w:style w:type="paragraph" w:customStyle="1" w:styleId="ItemListinTableText">
    <w:name w:val="Item List in Table Text"/>
    <w:basedOn w:val="TableText"/>
    <w:pPr>
      <w:ind w:left="284"/>
    </w:pPr>
  </w:style>
  <w:style w:type="paragraph" w:customStyle="1" w:styleId="SubItemListinTableText">
    <w:name w:val="Sub Item List in Table Text"/>
    <w:basedOn w:val="TableText"/>
    <w:qFormat/>
    <w:pPr>
      <w:ind w:left="568"/>
    </w:pPr>
  </w:style>
  <w:style w:type="paragraph" w:customStyle="1" w:styleId="1c">
    <w:name w:val="修订1"/>
    <w:hidden/>
    <w:uiPriority w:val="99"/>
    <w:unhideWhenUsed/>
    <w:rPr>
      <w:rFonts w:cs="Arial" w:hint="eastAsia"/>
      <w:kern w:val="2"/>
      <w:sz w:val="21"/>
      <w:szCs w:val="21"/>
    </w:rPr>
  </w:style>
  <w:style w:type="character" w:customStyle="1" w:styleId="CharChar">
    <w:name w:val="常规 Char Char"/>
    <w:link w:val="afff9"/>
    <w:qFormat/>
    <w:rPr>
      <w:szCs w:val="21"/>
    </w:rPr>
  </w:style>
  <w:style w:type="paragraph" w:customStyle="1" w:styleId="afff9">
    <w:name w:val="常规"/>
    <w:basedOn w:val="a3"/>
    <w:link w:val="CharChar"/>
    <w:qFormat/>
    <w:pPr>
      <w:widowControl/>
      <w:spacing w:beforeLines="100" w:before="312" w:afterLines="100" w:after="312"/>
      <w:ind w:left="1134"/>
      <w:jc w:val="left"/>
    </w:pPr>
    <w:rPr>
      <w:rFonts w:ascii="Times New Roman" w:eastAsia="宋体" w:hAnsi="Times New Roman" w:cs="Times New Roman"/>
      <w:kern w:val="0"/>
      <w:sz w:val="20"/>
      <w:szCs w:val="21"/>
    </w:rPr>
  </w:style>
  <w:style w:type="paragraph" w:customStyle="1" w:styleId="afffa">
    <w:name w:val="￥正文"/>
    <w:basedOn w:val="a3"/>
    <w:link w:val="Charf7"/>
    <w:qFormat/>
    <w:pPr>
      <w:snapToGrid w:val="0"/>
      <w:spacing w:line="300" w:lineRule="auto"/>
      <w:ind w:firstLineChars="200" w:firstLine="200"/>
    </w:pPr>
    <w:rPr>
      <w:rFonts w:ascii="Calibri" w:eastAsia="宋体" w:hAnsi="Calibri" w:cs="Times New Roman"/>
      <w:sz w:val="24"/>
      <w:szCs w:val="24"/>
    </w:rPr>
  </w:style>
  <w:style w:type="character" w:customStyle="1" w:styleId="Charf7">
    <w:name w:val="￥正文 Char"/>
    <w:link w:val="afffa"/>
    <w:qFormat/>
    <w:rPr>
      <w:rFonts w:ascii="Calibri" w:hAnsi="Calibri"/>
      <w:kern w:val="2"/>
      <w:sz w:val="24"/>
      <w:szCs w:val="24"/>
    </w:rPr>
  </w:style>
  <w:style w:type="paragraph" w:customStyle="1" w:styleId="afffb">
    <w:name w:val="图表说明"/>
    <w:basedOn w:val="a3"/>
    <w:qFormat/>
    <w:pPr>
      <w:jc w:val="center"/>
    </w:pPr>
    <w:rPr>
      <w:rFonts w:ascii="Arial" w:eastAsia="等线" w:hAnsi="Arial" w:cs="Arial"/>
      <w:b/>
      <w:sz w:val="18"/>
      <w:szCs w:val="24"/>
    </w:rPr>
  </w:style>
  <w:style w:type="paragraph" w:customStyle="1" w:styleId="2f3">
    <w:name w:val="无目录标题2中"/>
    <w:basedOn w:val="a3"/>
    <w:qFormat/>
    <w:pPr>
      <w:widowControl/>
      <w:spacing w:beforeLines="50" w:before="156" w:afterLines="50" w:after="156"/>
      <w:jc w:val="left"/>
    </w:pPr>
    <w:rPr>
      <w:rFonts w:ascii="等线" w:eastAsia="等线" w:hAnsi="等线" w:cs="Arial"/>
      <w:b/>
      <w:bCs/>
      <w:szCs w:val="40"/>
    </w:rPr>
  </w:style>
  <w:style w:type="paragraph" w:customStyle="1" w:styleId="afffc">
    <w:name w:val="普通段落缩进"/>
    <w:basedOn w:val="a3"/>
    <w:link w:val="Charf8"/>
    <w:qFormat/>
    <w:pPr>
      <w:spacing w:before="120" w:line="288" w:lineRule="auto"/>
      <w:ind w:leftChars="203" w:left="707" w:hangingChars="134" w:hanging="281"/>
    </w:pPr>
    <w:rPr>
      <w:rFonts w:ascii="Arial" w:eastAsia="等线" w:hAnsi="Arial" w:cs="宋体"/>
      <w:szCs w:val="20"/>
    </w:rPr>
  </w:style>
  <w:style w:type="character" w:customStyle="1" w:styleId="Charf8">
    <w:name w:val="普通段落缩进 Char"/>
    <w:link w:val="afffc"/>
    <w:rPr>
      <w:rFonts w:ascii="Arial" w:eastAsia="等线" w:hAnsi="Arial" w:cs="宋体"/>
      <w:kern w:val="2"/>
      <w:sz w:val="21"/>
    </w:rPr>
  </w:style>
  <w:style w:type="table" w:customStyle="1" w:styleId="110">
    <w:name w:val="网格表 1 浅色1"/>
    <w:basedOn w:val="a6"/>
    <w:uiPriority w:val="46"/>
    <w:qFormat/>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2">
    <w:name w:val="T2"/>
    <w:basedOn w:val="22"/>
    <w:next w:val="a3"/>
    <w:link w:val="T20"/>
    <w:qFormat/>
    <w:rPr>
      <w:rFonts w:ascii="等线 Light" w:eastAsia="仿宋" w:hAnsi="等线 Light" w:cs="Times New Roman"/>
      <w:kern w:val="2"/>
    </w:rPr>
  </w:style>
  <w:style w:type="character" w:customStyle="1" w:styleId="T20">
    <w:name w:val="T2 字符"/>
    <w:link w:val="T2"/>
    <w:qFormat/>
    <w:rPr>
      <w:rFonts w:ascii="等线 Light" w:eastAsia="仿宋" w:hAnsi="等线 Light"/>
      <w:b/>
      <w:bCs/>
      <w:kern w:val="2"/>
      <w:sz w:val="32"/>
      <w:szCs w:val="32"/>
    </w:rPr>
  </w:style>
  <w:style w:type="paragraph" w:customStyle="1" w:styleId="T3">
    <w:name w:val="T3"/>
    <w:basedOn w:val="32"/>
    <w:next w:val="a3"/>
    <w:qFormat/>
    <w:pPr>
      <w:widowControl w:val="0"/>
      <w:numPr>
        <w:ilvl w:val="2"/>
        <w:numId w:val="23"/>
      </w:numPr>
      <w:tabs>
        <w:tab w:val="left" w:pos="3401"/>
      </w:tabs>
      <w:topLinePunct w:val="0"/>
      <w:adjustRightInd/>
      <w:snapToGrid/>
      <w:spacing w:before="260" w:after="260" w:line="416" w:lineRule="auto"/>
      <w:ind w:left="3401" w:hanging="425"/>
      <w:jc w:val="both"/>
    </w:pPr>
    <w:rPr>
      <w:rFonts w:ascii="等线" w:eastAsia="仿宋" w:hAnsi="等线" w:cs="Arial" w:hint="default"/>
      <w:b/>
      <w:bCs/>
      <w:kern w:val="2"/>
      <w:sz w:val="28"/>
    </w:rPr>
  </w:style>
  <w:style w:type="character" w:customStyle="1" w:styleId="Charf9">
    <w:name w:val="工商正文 Char"/>
    <w:link w:val="afffd"/>
    <w:qFormat/>
    <w:rPr>
      <w:sz w:val="28"/>
      <w:szCs w:val="28"/>
    </w:rPr>
  </w:style>
  <w:style w:type="paragraph" w:customStyle="1" w:styleId="afffd">
    <w:name w:val="工商正文"/>
    <w:basedOn w:val="a3"/>
    <w:next w:val="a3"/>
    <w:link w:val="Charf9"/>
    <w:qFormat/>
    <w:pPr>
      <w:spacing w:line="480" w:lineRule="exact"/>
      <w:ind w:firstLineChars="200" w:firstLine="600"/>
      <w:jc w:val="left"/>
    </w:pPr>
    <w:rPr>
      <w:rFonts w:ascii="Times New Roman" w:eastAsia="宋体" w:hAnsi="Times New Roman" w:cs="Times New Roman"/>
      <w:kern w:val="0"/>
      <w:sz w:val="28"/>
      <w:szCs w:val="28"/>
    </w:rPr>
  </w:style>
  <w:style w:type="paragraph" w:customStyle="1" w:styleId="TOC1">
    <w:name w:val="TOC 标题1"/>
    <w:basedOn w:val="1"/>
    <w:next w:val="a3"/>
    <w:uiPriority w:val="39"/>
    <w:unhideWhenUsed/>
    <w:qFormat/>
    <w:pPr>
      <w:keepLines/>
      <w:pBdr>
        <w:bottom w:val="none" w:sz="0" w:space="0" w:color="auto"/>
      </w:pBdr>
      <w:topLinePunct w:val="0"/>
      <w:adjustRightInd/>
      <w:snapToGrid/>
      <w:spacing w:before="480" w:after="0" w:line="276" w:lineRule="auto"/>
      <w:outlineLvl w:val="9"/>
    </w:pPr>
    <w:rPr>
      <w:rFonts w:ascii="等线 Light" w:eastAsia="等线 Light" w:hAnsi="等线 Light" w:cs="Times New Roman" w:hint="default"/>
      <w:color w:val="2F5496"/>
      <w:kern w:val="0"/>
      <w:sz w:val="28"/>
      <w:szCs w:val="28"/>
    </w:rPr>
  </w:style>
  <w:style w:type="paragraph" w:customStyle="1" w:styleId="41">
    <w:name w:val="标题 4（绿盟科技）"/>
    <w:basedOn w:val="43"/>
    <w:next w:val="a3"/>
    <w:qFormat/>
    <w:pPr>
      <w:keepNext/>
      <w:keepLines/>
      <w:widowControl/>
      <w:numPr>
        <w:numId w:val="24"/>
      </w:numPr>
      <w:tabs>
        <w:tab w:val="clear" w:pos="0"/>
        <w:tab w:val="left" w:pos="360"/>
      </w:tabs>
      <w:autoSpaceDE/>
      <w:autoSpaceDN/>
      <w:spacing w:before="280" w:after="156" w:line="376" w:lineRule="auto"/>
      <w:ind w:left="432" w:hanging="432"/>
      <w:jc w:val="left"/>
    </w:pPr>
    <w:rPr>
      <w:rFonts w:ascii="Arial" w:eastAsia="黑体" w:hAnsi="Arial"/>
      <w:b/>
      <w:kern w:val="0"/>
      <w:sz w:val="28"/>
      <w:szCs w:val="28"/>
      <w:lang w:val="zh-CN"/>
    </w:rPr>
  </w:style>
  <w:style w:type="paragraph" w:customStyle="1" w:styleId="51">
    <w:name w:val="标题 5（有编号）（绿盟科技）"/>
    <w:basedOn w:val="a3"/>
    <w:next w:val="a3"/>
    <w:qFormat/>
    <w:pPr>
      <w:keepNext/>
      <w:keepLines/>
      <w:numPr>
        <w:ilvl w:val="4"/>
        <w:numId w:val="24"/>
      </w:numPr>
      <w:spacing w:before="280" w:after="156" w:line="377" w:lineRule="auto"/>
      <w:jc w:val="left"/>
      <w:outlineLvl w:val="4"/>
    </w:pPr>
    <w:rPr>
      <w:rFonts w:ascii="Arial" w:eastAsia="黑体" w:hAnsi="Arial" w:cs="Times New Roman"/>
      <w:b/>
      <w:kern w:val="0"/>
      <w:sz w:val="24"/>
      <w:szCs w:val="28"/>
    </w:rPr>
  </w:style>
  <w:style w:type="paragraph" w:customStyle="1" w:styleId="6">
    <w:name w:val="标题 6（有编号）（绿盟科技）"/>
    <w:basedOn w:val="a3"/>
    <w:next w:val="a3"/>
    <w:qFormat/>
    <w:pPr>
      <w:keepNext/>
      <w:keepLines/>
      <w:numPr>
        <w:ilvl w:val="5"/>
        <w:numId w:val="24"/>
      </w:numPr>
      <w:spacing w:before="240" w:after="64" w:line="319" w:lineRule="auto"/>
      <w:jc w:val="left"/>
      <w:outlineLvl w:val="5"/>
    </w:pPr>
    <w:rPr>
      <w:rFonts w:ascii="Arial" w:eastAsia="黑体" w:hAnsi="Arial" w:cs="Times New Roman"/>
      <w:b/>
      <w:kern w:val="0"/>
      <w:szCs w:val="24"/>
    </w:rPr>
  </w:style>
  <w:style w:type="paragraph" w:customStyle="1" w:styleId="a2">
    <w:name w:val="插图标注（绿盟科技）"/>
    <w:next w:val="a3"/>
    <w:qFormat/>
    <w:pPr>
      <w:numPr>
        <w:ilvl w:val="6"/>
        <w:numId w:val="24"/>
      </w:numPr>
      <w:spacing w:after="156"/>
      <w:jc w:val="center"/>
    </w:pPr>
    <w:rPr>
      <w:rFonts w:ascii="Arial" w:hAnsi="Arial"/>
      <w:sz w:val="21"/>
      <w:szCs w:val="21"/>
    </w:rPr>
  </w:style>
  <w:style w:type="paragraph" w:customStyle="1" w:styleId="-">
    <w:name w:val="封面-文档类型"/>
    <w:next w:val="a3"/>
    <w:uiPriority w:val="1"/>
    <w:qFormat/>
    <w:pPr>
      <w:adjustRightInd w:val="0"/>
      <w:snapToGrid w:val="0"/>
      <w:spacing w:before="480" w:after="120"/>
      <w:jc w:val="center"/>
    </w:pPr>
    <w:rPr>
      <w:rFonts w:ascii="Arial" w:eastAsia="微软雅黑" w:hAnsi="Arial"/>
      <w:b/>
      <w:color w:val="2B2B2B"/>
      <w:kern w:val="2"/>
      <w:sz w:val="36"/>
      <w:szCs w:val="24"/>
    </w:rPr>
  </w:style>
  <w:style w:type="table" w:customStyle="1" w:styleId="afffe">
    <w:name w:val="首行底纹"/>
    <w:basedOn w:val="a6"/>
    <w:qFormat/>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cPr>
      <w:vAlign w:val="center"/>
    </w:tcPr>
    <w:tblStylePr w:type="firstRow">
      <w:rPr>
        <w:rFonts w:ascii="Arial" w:eastAsia="微软雅黑" w:hAnsi="Arial"/>
        <w:sz w:val="18"/>
      </w:rPr>
      <w:tblPr/>
      <w:tcPr>
        <w:shd w:val="clear" w:color="auto" w:fill="D9D9D9"/>
      </w:tcPr>
    </w:tblStylePr>
  </w:style>
  <w:style w:type="paragraph" w:customStyle="1" w:styleId="affff">
    <w:name w:val="表格正文"/>
    <w:uiPriority w:val="1"/>
    <w:qFormat/>
    <w:pPr>
      <w:adjustRightInd w:val="0"/>
      <w:snapToGrid w:val="0"/>
      <w:spacing w:before="72" w:after="72"/>
      <w:ind w:left="108" w:right="108"/>
    </w:pPr>
    <w:rPr>
      <w:rFonts w:ascii="Arial" w:eastAsia="微软雅黑" w:hAnsi="Arial"/>
      <w:color w:val="171717"/>
      <w:kern w:val="2"/>
      <w:sz w:val="21"/>
      <w:szCs w:val="24"/>
    </w:rPr>
  </w:style>
  <w:style w:type="paragraph" w:customStyle="1" w:styleId="affff0">
    <w:name w:val="表格标题"/>
    <w:basedOn w:val="affff"/>
    <w:next w:val="affff"/>
    <w:uiPriority w:val="1"/>
    <w:qFormat/>
    <w:rPr>
      <w:b/>
      <w:bCs/>
      <w:color w:val="0D0D0D"/>
      <w:kern w:val="44"/>
      <w:szCs w:val="44"/>
    </w:rPr>
  </w:style>
  <w:style w:type="paragraph" w:customStyle="1" w:styleId="a1">
    <w:name w:val="附图标题"/>
    <w:basedOn w:val="a3"/>
    <w:next w:val="ac"/>
    <w:link w:val="CharChar0"/>
    <w:qFormat/>
    <w:pPr>
      <w:numPr>
        <w:numId w:val="25"/>
      </w:numPr>
      <w:spacing w:afterLines="100" w:after="100"/>
    </w:pPr>
    <w:rPr>
      <w:rFonts w:ascii="Arial" w:eastAsia="黑体" w:hAnsi="Arial" w:cs="Times New Roman"/>
      <w:b/>
      <w:sz w:val="18"/>
      <w:szCs w:val="24"/>
    </w:rPr>
  </w:style>
  <w:style w:type="character" w:customStyle="1" w:styleId="CharChar0">
    <w:name w:val="附图标题 Char Char"/>
    <w:link w:val="a1"/>
    <w:qFormat/>
    <w:rPr>
      <w:rFonts w:ascii="Arial" w:eastAsia="黑体" w:hAnsi="Arial"/>
      <w:b/>
      <w:kern w:val="2"/>
      <w:sz w:val="18"/>
      <w:szCs w:val="24"/>
    </w:rPr>
  </w:style>
  <w:style w:type="paragraph" w:customStyle="1" w:styleId="111">
    <w:name w:val="列表段落11"/>
    <w:basedOn w:val="a3"/>
    <w:qFormat/>
    <w:pPr>
      <w:spacing w:afterLines="50" w:after="50" w:line="360" w:lineRule="auto"/>
      <w:ind w:firstLineChars="200" w:firstLine="420"/>
    </w:pPr>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paragraph">
    <w:name w:val="paragraph"/>
    <w:basedOn w:val="a3"/>
    <w:semiHidden/>
    <w:qFormat/>
    <w:pPr>
      <w:widowControl/>
      <w:spacing w:before="100" w:beforeAutospacing="1" w:after="100" w:afterAutospacing="1"/>
      <w:jc w:val="left"/>
    </w:pPr>
    <w:rPr>
      <w:rFonts w:ascii="等线" w:eastAsia="等线" w:hAnsi="等线" w:cs="Times New Roman"/>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267">
    <w:lsdException w:name="heading 1"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unhideWhenUsed="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Normal Indent" w:uiPriority="99"/>
    <w:lsdException w:name="footnote text" w:semiHidden="1"/>
    <w:lsdException w:name="annotation text" w:semiHidden="1"/>
    <w:lsdException w:name="header" w:unhideWhenUsed="1"/>
    <w:lsdException w:name="footer" w:unhideWhenUsed="1" w:qFormat="0"/>
    <w:lsdException w:name="index heading" w:semiHidden="1"/>
    <w:lsdException w:name="table of figures" w:semiHidden="1"/>
    <w:lsdException w:name="envelope address" w:semiHidden="1"/>
    <w:lsdException w:name="envelope return" w:semiHidden="1"/>
    <w:lsdException w:name="footnote reference" w:semiHidden="1" w:qFormat="0"/>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qFormat="0"/>
    <w:lsdException w:name="Closing" w:semiHidden="1"/>
    <w:lsdException w:name="Signature" w:semiHidden="1"/>
    <w:lsdException w:name="Default Paragraph Font" w:semiHidden="1" w:uiPriority="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alutation" w:semiHidden="1"/>
    <w:lsdException w:name="Date" w:semiHidden="1"/>
    <w:lsdException w:name="Body Text First Indent"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uiPriority="99"/>
    <w:lsdException w:name="Hyperlink" w:uiPriority="99"/>
    <w:lsdException w:name="Strong" w:uiPriority="22"/>
    <w:lsdException w:name="Document Map" w:semiHidden="1"/>
    <w:lsdException w:name="E-mail Signature" w:semiHidden="1"/>
    <w:lsdException w:name="HTML Top of Form" w:semiHidden="1" w:uiPriority="99" w:unhideWhenUsed="1" w:qFormat="0"/>
    <w:lsdException w:name="HTML Bottom of Form" w:semiHidden="1" w:uiPriority="99" w:unhideWhenUsed="1" w:qFormat="0"/>
    <w:lsdException w:name="Normal (Web)"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qFormat="0"/>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qFormat="0"/>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nhideWhenUsed="1"/>
    <w:lsdException w:name="Table Grid" w:uiPriority="39"/>
    <w:lsdException w:name="Table Theme" w:semiHidden="1"/>
    <w:lsdException w:name="Placeholder Text" w:semiHidden="1" w:uiPriority="99" w:unhideWhenUsed="1" w:qFormat="0"/>
    <w:lsdException w:name="No Spacing" w:semiHidden="1" w:uiPriority="99" w:unhideWhenUsed="1" w:qFormat="0"/>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unhideWhenUsed="1" w:qFormat="0"/>
    <w:lsdException w:name="List Paragraph" w:uiPriority="34"/>
    <w:lsdException w:name="Quote" w:semiHidden="1" w:uiPriority="99" w:unhideWhenUsed="1" w:qFormat="0"/>
    <w:lsdException w:name="Intense Quote" w:semiHidden="1" w:uiPriority="99" w:unhideWhenUsed="1" w:qFormat="0"/>
    <w:lsdException w:name="Medium List 2 Accent 1" w:uiPriority="66" w:qFormat="0"/>
    <w:lsdException w:name="Medium Grid 1 Accent 1" w:uiPriority="67" w:qFormat="0"/>
    <w:lsdException w:name="Medium Grid 2 Accent 1" w:uiPriority="68" w:qFormat="0"/>
    <w:lsdException w:name="Medium Grid 3 Accent 1" w:uiPriority="69" w:qFormat="0"/>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Shading Accent 2" w:uiPriority="60" w:qFormat="0"/>
    <w:lsdException w:name="Light List Accent 2" w:uiPriority="61" w:qFormat="0"/>
    <w:lsdException w:name="Light Grid Accent 2" w:uiPriority="62" w:qFormat="0"/>
    <w:lsdException w:name="Medium Shading 1 Accent 2" w:uiPriority="63" w:qFormat="0"/>
    <w:lsdException w:name="Medium Shading 2 Accent 2" w:uiPriority="64" w:qFormat="0"/>
    <w:lsdException w:name="Medium List 1 Accent 2" w:uiPriority="65" w:qFormat="0"/>
    <w:lsdException w:name="Medium List 2 Accent 2" w:uiPriority="66" w:qFormat="0"/>
    <w:lsdException w:name="Medium Grid 1 Accent 2" w:uiPriority="67" w:qFormat="0"/>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qFormat="0"/>
    <w:lsdException w:name="Light List Accent 3" w:uiPriority="61" w:qFormat="0"/>
    <w:lsdException w:name="Light Grid Accent 3" w:uiPriority="62" w:qFormat="0"/>
    <w:lsdException w:name="Medium Shading 1 Accent 3" w:uiPriority="63" w:qFormat="0"/>
    <w:lsdException w:name="Medium Shading 2 Accent 3" w:uiPriority="64" w:qFormat="0"/>
    <w:lsdException w:name="Medium List 1 Accent 3" w:uiPriority="65" w:qFormat="0"/>
    <w:lsdException w:name="Medium List 2 Accent 3" w:uiPriority="66" w:qFormat="0"/>
    <w:lsdException w:name="Medium Grid 1 Accent 3" w:uiPriority="67" w:qFormat="0"/>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qFormat="0"/>
    <w:lsdException w:name="Light Shading Accent 4" w:uiPriority="60" w:qFormat="0"/>
    <w:lsdException w:name="Light List Accent 4" w:uiPriority="61" w:qFormat="0"/>
    <w:lsdException w:name="Light Grid Accent 4" w:uiPriority="62" w:qFormat="0"/>
    <w:lsdException w:name="Medium Shading 1 Accent 4" w:uiPriority="63" w:qFormat="0"/>
    <w:lsdException w:name="Medium Shading 2 Accent 4" w:uiPriority="64" w:qFormat="0"/>
    <w:lsdException w:name="Medium List 1 Accent 4" w:uiPriority="65" w:qFormat="0"/>
    <w:lsdException w:name="Medium List 2 Accent 4" w:uiPriority="66" w:qFormat="0"/>
    <w:lsdException w:name="Medium Grid 1 Accent 4" w:uiPriority="67" w:qFormat="0"/>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qFormat="0"/>
    <w:lsdException w:name="Light Shading Accent 5" w:uiPriority="60" w:qFormat="0"/>
    <w:lsdException w:name="Light List Accent 5" w:uiPriority="61" w:qFormat="0"/>
    <w:lsdException w:name="Light Grid Accent 5" w:uiPriority="62" w:qFormat="0"/>
    <w:lsdException w:name="Medium Shading 1 Accent 5" w:uiPriority="63" w:qFormat="0"/>
    <w:lsdException w:name="Medium Shading 2 Accent 5" w:uiPriority="64" w:qFormat="0"/>
    <w:lsdException w:name="Medium List 1 Accent 5" w:uiPriority="65" w:qFormat="0"/>
    <w:lsdException w:name="Medium List 2 Accent 5" w:uiPriority="66" w:qFormat="0"/>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qFormat="0"/>
    <w:lsdException w:name="Light Shading Accent 6" w:uiPriority="60" w:qFormat="0"/>
    <w:lsdException w:name="Light List Accent 6" w:uiPriority="61" w:qFormat="0"/>
    <w:lsdException w:name="Light Grid Accent 6" w:uiPriority="62" w:qFormat="0"/>
    <w:lsdException w:name="Medium Shading 1 Accent 6" w:uiPriority="63" w:qFormat="0"/>
    <w:lsdException w:name="Medium Shading 2 Accent 6" w:uiPriority="64" w:qFormat="0"/>
    <w:lsdException w:name="Medium List 1 Accent 6" w:uiPriority="65" w:qFormat="0"/>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3">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3"/>
    <w:next w:val="a4"/>
    <w:link w:val="1Char"/>
    <w:uiPriority w:val="9"/>
    <w:qFormat/>
    <w:pPr>
      <w:keepNext/>
      <w:widowControl/>
      <w:pBdr>
        <w:bottom w:val="single" w:sz="12" w:space="1" w:color="auto"/>
      </w:pBdr>
      <w:topLinePunct/>
      <w:adjustRightInd w:val="0"/>
      <w:snapToGrid w:val="0"/>
      <w:spacing w:before="1240" w:after="440" w:line="240" w:lineRule="atLeast"/>
      <w:jc w:val="left"/>
      <w:outlineLvl w:val="0"/>
    </w:pPr>
    <w:rPr>
      <w:rFonts w:ascii="Book Antiqua" w:eastAsia="Songti SC" w:hAnsi="Book Antiqua" w:cs="Book Antiqua" w:hint="eastAsia"/>
      <w:b/>
      <w:bCs/>
      <w:sz w:val="30"/>
      <w:szCs w:val="44"/>
    </w:rPr>
  </w:style>
  <w:style w:type="paragraph" w:styleId="22">
    <w:name w:val="heading 2"/>
    <w:basedOn w:val="a3"/>
    <w:next w:val="a3"/>
    <w:link w:val="2Char"/>
    <w:qFormat/>
    <w:pPr>
      <w:keepNext/>
      <w:keepLines/>
      <w:spacing w:before="260" w:after="260" w:line="416" w:lineRule="auto"/>
      <w:outlineLvl w:val="1"/>
    </w:pPr>
    <w:rPr>
      <w:rFonts w:ascii="Arial" w:eastAsia="黑体" w:hAnsi="Arial"/>
      <w:b/>
      <w:bCs/>
      <w:kern w:val="0"/>
      <w:sz w:val="32"/>
      <w:szCs w:val="32"/>
    </w:rPr>
  </w:style>
  <w:style w:type="paragraph" w:styleId="32">
    <w:name w:val="heading 3"/>
    <w:basedOn w:val="a3"/>
    <w:next w:val="a3"/>
    <w:link w:val="3Char"/>
    <w:qFormat/>
    <w:pPr>
      <w:keepNext/>
      <w:keepLines/>
      <w:widowControl/>
      <w:topLinePunct/>
      <w:adjustRightInd w:val="0"/>
      <w:snapToGrid w:val="0"/>
      <w:spacing w:before="200" w:after="160" w:line="240" w:lineRule="atLeast"/>
      <w:jc w:val="left"/>
      <w:outlineLvl w:val="2"/>
    </w:pPr>
    <w:rPr>
      <w:rFonts w:ascii="Book Antiqua" w:eastAsia="黑体" w:hAnsi="Book Antiqua" w:cs="宋体" w:hint="eastAsia"/>
      <w:kern w:val="0"/>
      <w:sz w:val="32"/>
      <w:szCs w:val="32"/>
    </w:rPr>
  </w:style>
  <w:style w:type="paragraph" w:styleId="43">
    <w:name w:val="heading 4"/>
    <w:basedOn w:val="a3"/>
    <w:next w:val="a3"/>
    <w:link w:val="4Char"/>
    <w:uiPriority w:val="9"/>
    <w:qFormat/>
    <w:pPr>
      <w:tabs>
        <w:tab w:val="left" w:pos="0"/>
      </w:tabs>
      <w:autoSpaceDE w:val="0"/>
      <w:autoSpaceDN w:val="0"/>
      <w:outlineLvl w:val="3"/>
    </w:pPr>
    <w:rPr>
      <w:rFonts w:ascii="Calibri" w:eastAsia="宋体" w:hAnsi="Calibri" w:cs="Times New Roman"/>
      <w:szCs w:val="24"/>
    </w:rPr>
  </w:style>
  <w:style w:type="paragraph" w:styleId="53">
    <w:name w:val="heading 5"/>
    <w:basedOn w:val="a3"/>
    <w:next w:val="a3"/>
    <w:link w:val="5Char"/>
    <w:uiPriority w:val="9"/>
    <w:qFormat/>
    <w:pPr>
      <w:keepNext/>
      <w:keepLines/>
      <w:widowControl/>
      <w:topLinePunct/>
      <w:adjustRightInd w:val="0"/>
      <w:snapToGrid w:val="0"/>
      <w:spacing w:before="160" w:after="160" w:line="240" w:lineRule="atLeast"/>
      <w:jc w:val="left"/>
      <w:outlineLvl w:val="4"/>
    </w:pPr>
    <w:rPr>
      <w:rFonts w:ascii="Book Antiqua" w:eastAsia="黑体" w:hAnsi="Book Antiqua" w:cs="宋体" w:hint="eastAsia"/>
      <w:kern w:val="0"/>
      <w:sz w:val="24"/>
      <w:szCs w:val="24"/>
    </w:rPr>
  </w:style>
  <w:style w:type="paragraph" w:styleId="60">
    <w:name w:val="heading 6"/>
    <w:basedOn w:val="a3"/>
    <w:next w:val="a3"/>
    <w:link w:val="6Char"/>
    <w:uiPriority w:val="9"/>
    <w:qFormat/>
    <w:pPr>
      <w:keepNext/>
      <w:keepLines/>
      <w:widowControl/>
      <w:topLinePunct/>
      <w:adjustRightInd w:val="0"/>
      <w:snapToGrid w:val="0"/>
      <w:spacing w:before="240" w:after="64" w:line="320" w:lineRule="atLeast"/>
      <w:ind w:left="1701"/>
      <w:jc w:val="left"/>
      <w:outlineLvl w:val="5"/>
    </w:pPr>
    <w:rPr>
      <w:rFonts w:ascii="Arial" w:eastAsia="黑体" w:hAnsi="Arial" w:cs="Times New Roman" w:hint="eastAsia"/>
      <w:b/>
      <w:bCs/>
      <w:szCs w:val="21"/>
    </w:rPr>
  </w:style>
  <w:style w:type="paragraph" w:styleId="7">
    <w:name w:val="heading 7"/>
    <w:basedOn w:val="1"/>
    <w:next w:val="8"/>
    <w:link w:val="7Char"/>
    <w:uiPriority w:val="9"/>
    <w:qFormat/>
    <w:pPr>
      <w:keepLines/>
      <w:numPr>
        <w:numId w:val="1"/>
      </w:numPr>
      <w:pBdr>
        <w:bottom w:val="single" w:sz="4" w:space="1" w:color="auto"/>
      </w:pBdr>
      <w:topLinePunct w:val="0"/>
      <w:outlineLvl w:val="6"/>
    </w:pPr>
    <w:rPr>
      <w:bCs w:val="0"/>
    </w:rPr>
  </w:style>
  <w:style w:type="paragraph" w:styleId="8">
    <w:name w:val="heading 8"/>
    <w:basedOn w:val="22"/>
    <w:next w:val="9"/>
    <w:link w:val="8Char"/>
    <w:uiPriority w:val="9"/>
    <w:qFormat/>
    <w:pPr>
      <w:widowControl/>
      <w:numPr>
        <w:ilvl w:val="1"/>
        <w:numId w:val="1"/>
      </w:numPr>
      <w:adjustRightInd w:val="0"/>
      <w:snapToGrid w:val="0"/>
      <w:spacing w:before="200" w:after="160" w:line="240" w:lineRule="atLeast"/>
      <w:jc w:val="left"/>
      <w:outlineLvl w:val="7"/>
    </w:pPr>
    <w:rPr>
      <w:rFonts w:ascii="Book Antiqua" w:hAnsi="Book Antiqua" w:cs="Times New Roman" w:hint="eastAsia"/>
      <w:b w:val="0"/>
      <w:sz w:val="36"/>
      <w:szCs w:val="36"/>
      <w:lang w:eastAsia="en-US"/>
    </w:rPr>
  </w:style>
  <w:style w:type="paragraph" w:styleId="9">
    <w:name w:val="heading 9"/>
    <w:basedOn w:val="32"/>
    <w:next w:val="a3"/>
    <w:link w:val="9Char"/>
    <w:uiPriority w:val="9"/>
    <w:qFormat/>
    <w:pPr>
      <w:numPr>
        <w:ilvl w:val="2"/>
        <w:numId w:val="1"/>
      </w:numPr>
      <w:topLinePunct w:val="0"/>
      <w:outlineLvl w:val="8"/>
    </w:pPr>
    <w:rPr>
      <w:rFonts w:cs="Times New Roma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macro"/>
    <w:link w:val="Char"/>
    <w:semiHidden/>
    <w:qFormat/>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4">
    <w:name w:val="Title"/>
    <w:basedOn w:val="a3"/>
    <w:link w:val="Char0"/>
    <w:qFormat/>
    <w:pPr>
      <w:widowControl/>
      <w:topLinePunct/>
      <w:adjustRightInd w:val="0"/>
      <w:snapToGrid w:val="0"/>
      <w:spacing w:before="240" w:after="60" w:line="240" w:lineRule="atLeast"/>
      <w:ind w:left="1701"/>
      <w:jc w:val="center"/>
      <w:outlineLvl w:val="0"/>
    </w:pPr>
    <w:rPr>
      <w:rFonts w:ascii="Arial" w:eastAsia="宋体" w:hAnsi="Arial" w:cs="Arial" w:hint="eastAsia"/>
      <w:b/>
      <w:bCs/>
      <w:sz w:val="32"/>
      <w:szCs w:val="32"/>
    </w:rPr>
  </w:style>
  <w:style w:type="paragraph" w:styleId="33">
    <w:name w:val="List 3"/>
    <w:basedOn w:val="a3"/>
    <w:semiHidden/>
    <w:qFormat/>
    <w:pPr>
      <w:widowControl/>
      <w:topLinePunct/>
      <w:adjustRightInd w:val="0"/>
      <w:snapToGrid w:val="0"/>
      <w:spacing w:before="160" w:after="160" w:line="240" w:lineRule="atLeast"/>
      <w:ind w:leftChars="400" w:left="400" w:hangingChars="200" w:hanging="200"/>
      <w:jc w:val="left"/>
    </w:pPr>
    <w:rPr>
      <w:rFonts w:ascii="Times New Roman" w:eastAsia="宋体" w:hAnsi="Times New Roman" w:cs="Arial" w:hint="eastAsia"/>
      <w:szCs w:val="21"/>
    </w:rPr>
  </w:style>
  <w:style w:type="paragraph" w:styleId="70">
    <w:name w:val="toc 7"/>
    <w:basedOn w:val="a3"/>
    <w:next w:val="a3"/>
    <w:semiHidden/>
    <w:qFormat/>
    <w:pPr>
      <w:widowControl/>
      <w:topLinePunct/>
      <w:adjustRightInd w:val="0"/>
      <w:snapToGrid w:val="0"/>
      <w:spacing w:line="240" w:lineRule="atLeast"/>
      <w:ind w:left="1260"/>
      <w:jc w:val="left"/>
    </w:pPr>
    <w:rPr>
      <w:rFonts w:ascii="等线" w:eastAsia="等线" w:hAnsi="Times New Roman" w:cs="Times New Roman" w:hint="eastAsia"/>
      <w:sz w:val="18"/>
      <w:szCs w:val="21"/>
    </w:rPr>
  </w:style>
  <w:style w:type="paragraph" w:styleId="2">
    <w:name w:val="List Number 2"/>
    <w:basedOn w:val="a3"/>
    <w:semiHidden/>
    <w:qFormat/>
    <w:pPr>
      <w:widowControl/>
      <w:numPr>
        <w:numId w:val="2"/>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a9">
    <w:name w:val="table of authorities"/>
    <w:basedOn w:val="a3"/>
    <w:next w:val="a3"/>
    <w:semiHidden/>
    <w:qFormat/>
    <w:pPr>
      <w:widowControl/>
      <w:topLinePunct/>
      <w:adjustRightInd w:val="0"/>
      <w:snapToGrid w:val="0"/>
      <w:spacing w:before="160" w:after="160" w:line="240" w:lineRule="atLeast"/>
      <w:ind w:left="420"/>
      <w:jc w:val="left"/>
    </w:pPr>
    <w:rPr>
      <w:rFonts w:ascii="Times New Roman" w:eastAsia="宋体" w:hAnsi="Times New Roman" w:cs="Arial" w:hint="eastAsia"/>
      <w:szCs w:val="21"/>
    </w:rPr>
  </w:style>
  <w:style w:type="paragraph" w:styleId="aa">
    <w:name w:val="Note Heading"/>
    <w:basedOn w:val="a3"/>
    <w:next w:val="a3"/>
    <w:link w:val="Char1"/>
    <w:semiHidden/>
    <w:qFormat/>
    <w:pPr>
      <w:widowControl/>
      <w:topLinePunct/>
      <w:adjustRightInd w:val="0"/>
      <w:snapToGrid w:val="0"/>
      <w:spacing w:before="160" w:after="160" w:line="240" w:lineRule="atLeast"/>
      <w:ind w:left="1701"/>
      <w:jc w:val="center"/>
    </w:pPr>
    <w:rPr>
      <w:rFonts w:ascii="Times New Roman" w:eastAsia="宋体" w:hAnsi="Times New Roman" w:cs="Arial" w:hint="eastAsia"/>
      <w:szCs w:val="21"/>
    </w:rPr>
  </w:style>
  <w:style w:type="paragraph" w:styleId="40">
    <w:name w:val="List Bullet 4"/>
    <w:basedOn w:val="a3"/>
    <w:semiHidden/>
    <w:qFormat/>
    <w:pPr>
      <w:widowControl/>
      <w:numPr>
        <w:numId w:val="3"/>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80">
    <w:name w:val="index 8"/>
    <w:basedOn w:val="a3"/>
    <w:next w:val="a3"/>
    <w:semiHidden/>
    <w:qFormat/>
    <w:pPr>
      <w:widowControl/>
      <w:topLinePunct/>
      <w:adjustRightInd w:val="0"/>
      <w:snapToGrid w:val="0"/>
      <w:spacing w:before="160" w:after="160" w:line="240" w:lineRule="atLeast"/>
      <w:ind w:left="1680" w:hanging="210"/>
      <w:jc w:val="left"/>
    </w:pPr>
    <w:rPr>
      <w:rFonts w:ascii="Times New Roman" w:eastAsia="宋体" w:hAnsi="Times New Roman" w:cs="Arial" w:hint="eastAsia"/>
      <w:sz w:val="20"/>
      <w:szCs w:val="20"/>
    </w:rPr>
  </w:style>
  <w:style w:type="paragraph" w:styleId="ab">
    <w:name w:val="E-mail Signature"/>
    <w:basedOn w:val="a3"/>
    <w:link w:val="Char2"/>
    <w:semiHidden/>
    <w:qFormat/>
    <w:pPr>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paragraph" w:styleId="a">
    <w:name w:val="List Number"/>
    <w:basedOn w:val="a3"/>
    <w:semiHidden/>
    <w:qFormat/>
    <w:pPr>
      <w:widowControl/>
      <w:numPr>
        <w:numId w:val="4"/>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ac">
    <w:name w:val="Normal Indent"/>
    <w:basedOn w:val="a3"/>
    <w:link w:val="Char3"/>
    <w:uiPriority w:val="99"/>
    <w:qFormat/>
    <w:pPr>
      <w:widowControl/>
      <w:topLinePunct/>
      <w:adjustRightInd w:val="0"/>
      <w:snapToGrid w:val="0"/>
      <w:spacing w:before="160" w:after="160" w:line="240" w:lineRule="atLeast"/>
      <w:ind w:left="1701" w:firstLineChars="200" w:firstLine="200"/>
      <w:jc w:val="left"/>
    </w:pPr>
    <w:rPr>
      <w:rFonts w:ascii="Times New Roman" w:eastAsia="宋体" w:hAnsi="Times New Roman" w:cs="Arial"/>
      <w:szCs w:val="21"/>
    </w:rPr>
  </w:style>
  <w:style w:type="paragraph" w:styleId="ad">
    <w:name w:val="caption"/>
    <w:basedOn w:val="a3"/>
    <w:next w:val="a3"/>
    <w:qFormat/>
    <w:pPr>
      <w:widowControl/>
      <w:topLinePunct/>
      <w:adjustRightInd w:val="0"/>
      <w:snapToGrid w:val="0"/>
      <w:spacing w:before="152" w:after="160" w:line="240" w:lineRule="atLeast"/>
      <w:ind w:left="1701"/>
      <w:jc w:val="left"/>
    </w:pPr>
    <w:rPr>
      <w:rFonts w:ascii="Arial" w:eastAsia="黑体" w:hAnsi="Arial" w:cs="Arial" w:hint="eastAsia"/>
      <w:sz w:val="20"/>
      <w:szCs w:val="20"/>
    </w:rPr>
  </w:style>
  <w:style w:type="paragraph" w:styleId="54">
    <w:name w:val="index 5"/>
    <w:basedOn w:val="a3"/>
    <w:next w:val="a3"/>
    <w:semiHidden/>
    <w:qFormat/>
    <w:pPr>
      <w:widowControl/>
      <w:topLinePunct/>
      <w:adjustRightInd w:val="0"/>
      <w:snapToGrid w:val="0"/>
      <w:spacing w:before="160" w:after="160" w:line="240" w:lineRule="atLeast"/>
      <w:ind w:left="1050" w:hanging="210"/>
      <w:jc w:val="left"/>
    </w:pPr>
    <w:rPr>
      <w:rFonts w:ascii="Times New Roman" w:eastAsia="宋体" w:hAnsi="Times New Roman" w:cs="Arial" w:hint="eastAsia"/>
      <w:sz w:val="20"/>
      <w:szCs w:val="20"/>
    </w:rPr>
  </w:style>
  <w:style w:type="paragraph" w:styleId="a0">
    <w:name w:val="List Bullet"/>
    <w:basedOn w:val="a3"/>
    <w:qFormat/>
    <w:pPr>
      <w:widowControl/>
      <w:numPr>
        <w:numId w:val="5"/>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ae">
    <w:name w:val="envelope address"/>
    <w:basedOn w:val="a3"/>
    <w:semiHidden/>
    <w:qFormat/>
    <w:pPr>
      <w:framePr w:w="7920" w:h="1980" w:hRule="exact" w:hSpace="180" w:wrap="auto" w:hAnchor="page" w:xAlign="center" w:yAlign="bottom"/>
      <w:widowControl/>
      <w:topLinePunct/>
      <w:adjustRightInd w:val="0"/>
      <w:snapToGrid w:val="0"/>
      <w:spacing w:before="160" w:after="160" w:line="240" w:lineRule="atLeast"/>
      <w:ind w:leftChars="1400" w:left="1400"/>
      <w:jc w:val="left"/>
    </w:pPr>
    <w:rPr>
      <w:rFonts w:ascii="Arial" w:eastAsia="宋体" w:hAnsi="Arial" w:cs="Arial" w:hint="eastAsia"/>
      <w:szCs w:val="21"/>
    </w:rPr>
  </w:style>
  <w:style w:type="paragraph" w:styleId="af">
    <w:name w:val="Document Map"/>
    <w:basedOn w:val="a3"/>
    <w:link w:val="Char4"/>
    <w:semiHidden/>
    <w:qFormat/>
    <w:pPr>
      <w:widowControl/>
      <w:shd w:val="clear" w:color="auto" w:fill="000080"/>
      <w:topLinePunct/>
      <w:adjustRightInd w:val="0"/>
      <w:snapToGrid w:val="0"/>
      <w:spacing w:before="160" w:after="160" w:line="240" w:lineRule="atLeast"/>
      <w:ind w:left="1701"/>
      <w:jc w:val="left"/>
    </w:pPr>
    <w:rPr>
      <w:rFonts w:ascii="Times New Roman" w:eastAsia="宋体" w:hAnsi="Times New Roman" w:cs="Arial" w:hint="eastAsia"/>
      <w:szCs w:val="21"/>
    </w:rPr>
  </w:style>
  <w:style w:type="paragraph" w:styleId="af0">
    <w:name w:val="toa heading"/>
    <w:basedOn w:val="a3"/>
    <w:next w:val="a3"/>
    <w:semiHidden/>
    <w:qFormat/>
    <w:pPr>
      <w:widowControl/>
      <w:topLinePunct/>
      <w:adjustRightInd w:val="0"/>
      <w:snapToGrid w:val="0"/>
      <w:spacing w:before="120" w:after="160" w:line="240" w:lineRule="atLeast"/>
      <w:ind w:left="1701"/>
      <w:jc w:val="left"/>
    </w:pPr>
    <w:rPr>
      <w:rFonts w:ascii="Arial" w:eastAsia="宋体" w:hAnsi="Arial" w:cs="Arial" w:hint="eastAsia"/>
      <w:szCs w:val="21"/>
    </w:rPr>
  </w:style>
  <w:style w:type="paragraph" w:styleId="af1">
    <w:name w:val="annotation text"/>
    <w:basedOn w:val="a3"/>
    <w:link w:val="Char5"/>
    <w:semiHidden/>
    <w:qFormat/>
    <w:pPr>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paragraph" w:styleId="61">
    <w:name w:val="index 6"/>
    <w:basedOn w:val="a3"/>
    <w:next w:val="a3"/>
    <w:semiHidden/>
    <w:qFormat/>
    <w:pPr>
      <w:widowControl/>
      <w:topLinePunct/>
      <w:adjustRightInd w:val="0"/>
      <w:snapToGrid w:val="0"/>
      <w:spacing w:before="160" w:after="160" w:line="240" w:lineRule="atLeast"/>
      <w:ind w:left="1260" w:hanging="210"/>
      <w:jc w:val="left"/>
    </w:pPr>
    <w:rPr>
      <w:rFonts w:ascii="Times New Roman" w:eastAsia="宋体" w:hAnsi="Times New Roman" w:cs="Arial" w:hint="eastAsia"/>
      <w:sz w:val="20"/>
      <w:szCs w:val="20"/>
    </w:rPr>
  </w:style>
  <w:style w:type="paragraph" w:styleId="af2">
    <w:name w:val="Salutation"/>
    <w:basedOn w:val="a3"/>
    <w:next w:val="a3"/>
    <w:link w:val="Char6"/>
    <w:semiHidden/>
    <w:qFormat/>
    <w:pPr>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paragraph" w:styleId="34">
    <w:name w:val="Body Text 3"/>
    <w:basedOn w:val="a3"/>
    <w:link w:val="3Char0"/>
    <w:semiHidden/>
    <w:qFormat/>
    <w:pPr>
      <w:widowControl/>
      <w:topLinePunct/>
      <w:adjustRightInd w:val="0"/>
      <w:snapToGrid w:val="0"/>
      <w:spacing w:before="160" w:after="120" w:line="240" w:lineRule="atLeast"/>
      <w:ind w:left="1701"/>
      <w:jc w:val="left"/>
    </w:pPr>
    <w:rPr>
      <w:rFonts w:ascii="Times New Roman" w:eastAsia="宋体" w:hAnsi="Times New Roman" w:cs="Arial" w:hint="eastAsia"/>
      <w:sz w:val="16"/>
      <w:szCs w:val="16"/>
    </w:rPr>
  </w:style>
  <w:style w:type="paragraph" w:styleId="af3">
    <w:name w:val="Closing"/>
    <w:basedOn w:val="a3"/>
    <w:link w:val="Char7"/>
    <w:semiHidden/>
    <w:qFormat/>
    <w:pPr>
      <w:widowControl/>
      <w:topLinePunct/>
      <w:adjustRightInd w:val="0"/>
      <w:snapToGrid w:val="0"/>
      <w:spacing w:before="160" w:after="160" w:line="240" w:lineRule="atLeast"/>
      <w:ind w:leftChars="2100" w:left="2100"/>
      <w:jc w:val="left"/>
    </w:pPr>
    <w:rPr>
      <w:rFonts w:ascii="Times New Roman" w:eastAsia="宋体" w:hAnsi="Times New Roman" w:cs="Arial" w:hint="eastAsia"/>
      <w:szCs w:val="21"/>
    </w:rPr>
  </w:style>
  <w:style w:type="paragraph" w:styleId="30">
    <w:name w:val="List Bullet 3"/>
    <w:basedOn w:val="a3"/>
    <w:semiHidden/>
    <w:qFormat/>
    <w:pPr>
      <w:widowControl/>
      <w:numPr>
        <w:numId w:val="6"/>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af4">
    <w:name w:val="Body Text"/>
    <w:basedOn w:val="a3"/>
    <w:next w:val="a3"/>
    <w:link w:val="Char8"/>
    <w:qFormat/>
    <w:pPr>
      <w:ind w:left="142"/>
    </w:pPr>
    <w:rPr>
      <w:kern w:val="0"/>
      <w:sz w:val="20"/>
      <w:szCs w:val="21"/>
    </w:rPr>
  </w:style>
  <w:style w:type="paragraph" w:styleId="af5">
    <w:name w:val="Body Text Indent"/>
    <w:basedOn w:val="a3"/>
    <w:link w:val="Char9"/>
    <w:qFormat/>
    <w:pPr>
      <w:ind w:firstLineChars="179" w:firstLine="501"/>
    </w:pPr>
    <w:rPr>
      <w:sz w:val="28"/>
    </w:rPr>
  </w:style>
  <w:style w:type="paragraph" w:styleId="3">
    <w:name w:val="List Number 3"/>
    <w:basedOn w:val="a3"/>
    <w:semiHidden/>
    <w:qFormat/>
    <w:pPr>
      <w:widowControl/>
      <w:numPr>
        <w:numId w:val="7"/>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23">
    <w:name w:val="List 2"/>
    <w:basedOn w:val="a3"/>
    <w:semiHidden/>
    <w:qFormat/>
    <w:pPr>
      <w:widowControl/>
      <w:topLinePunct/>
      <w:adjustRightInd w:val="0"/>
      <w:snapToGrid w:val="0"/>
      <w:spacing w:before="160" w:after="160" w:line="240" w:lineRule="atLeast"/>
      <w:ind w:leftChars="200" w:left="200" w:hangingChars="200" w:hanging="200"/>
      <w:jc w:val="left"/>
    </w:pPr>
    <w:rPr>
      <w:rFonts w:ascii="Times New Roman" w:eastAsia="宋体" w:hAnsi="Times New Roman" w:cs="Arial" w:hint="eastAsia"/>
      <w:szCs w:val="21"/>
    </w:rPr>
  </w:style>
  <w:style w:type="paragraph" w:styleId="af6">
    <w:name w:val="List Continue"/>
    <w:basedOn w:val="a3"/>
    <w:semiHidden/>
    <w:qFormat/>
    <w:pPr>
      <w:widowControl/>
      <w:topLinePunct/>
      <w:adjustRightInd w:val="0"/>
      <w:snapToGrid w:val="0"/>
      <w:spacing w:before="160" w:after="120" w:line="240" w:lineRule="atLeast"/>
      <w:ind w:leftChars="200" w:left="200"/>
      <w:jc w:val="left"/>
    </w:pPr>
    <w:rPr>
      <w:rFonts w:ascii="Times New Roman" w:eastAsia="宋体" w:hAnsi="Times New Roman" w:cs="Arial" w:hint="eastAsia"/>
      <w:szCs w:val="21"/>
    </w:rPr>
  </w:style>
  <w:style w:type="paragraph" w:styleId="af7">
    <w:name w:val="Block Text"/>
    <w:basedOn w:val="a3"/>
    <w:uiPriority w:val="99"/>
    <w:qFormat/>
    <w:pPr>
      <w:widowControl/>
      <w:topLinePunct/>
      <w:adjustRightInd w:val="0"/>
      <w:snapToGrid w:val="0"/>
      <w:spacing w:before="160" w:after="120" w:line="240" w:lineRule="atLeast"/>
      <w:ind w:leftChars="700" w:left="700" w:rightChars="700" w:right="700"/>
      <w:jc w:val="left"/>
    </w:pPr>
    <w:rPr>
      <w:rFonts w:ascii="Times New Roman" w:eastAsia="宋体" w:hAnsi="Times New Roman" w:cs="Arial" w:hint="eastAsia"/>
      <w:szCs w:val="21"/>
    </w:rPr>
  </w:style>
  <w:style w:type="paragraph" w:styleId="20">
    <w:name w:val="List Bullet 2"/>
    <w:basedOn w:val="a3"/>
    <w:semiHidden/>
    <w:qFormat/>
    <w:pPr>
      <w:widowControl/>
      <w:numPr>
        <w:numId w:val="8"/>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HTML">
    <w:name w:val="HTML Address"/>
    <w:basedOn w:val="a3"/>
    <w:link w:val="HTMLChar"/>
    <w:semiHidden/>
    <w:qFormat/>
    <w:pPr>
      <w:widowControl/>
      <w:topLinePunct/>
      <w:adjustRightInd w:val="0"/>
      <w:snapToGrid w:val="0"/>
      <w:spacing w:before="160" w:after="160" w:line="240" w:lineRule="atLeast"/>
      <w:ind w:left="1701"/>
      <w:jc w:val="left"/>
    </w:pPr>
    <w:rPr>
      <w:rFonts w:ascii="Times New Roman" w:eastAsia="宋体" w:hAnsi="Times New Roman" w:cs="Arial" w:hint="eastAsia"/>
      <w:i/>
      <w:iCs/>
      <w:szCs w:val="21"/>
    </w:rPr>
  </w:style>
  <w:style w:type="paragraph" w:styleId="44">
    <w:name w:val="index 4"/>
    <w:basedOn w:val="a3"/>
    <w:next w:val="a3"/>
    <w:semiHidden/>
    <w:qFormat/>
    <w:pPr>
      <w:widowControl/>
      <w:topLinePunct/>
      <w:adjustRightInd w:val="0"/>
      <w:snapToGrid w:val="0"/>
      <w:spacing w:before="160" w:after="160" w:line="240" w:lineRule="atLeast"/>
      <w:ind w:left="1260"/>
      <w:jc w:val="left"/>
    </w:pPr>
    <w:rPr>
      <w:rFonts w:ascii="Times New Roman" w:eastAsia="宋体" w:hAnsi="Times New Roman" w:cs="Arial" w:hint="eastAsia"/>
      <w:szCs w:val="21"/>
    </w:rPr>
  </w:style>
  <w:style w:type="paragraph" w:styleId="55">
    <w:name w:val="toc 5"/>
    <w:basedOn w:val="a3"/>
    <w:next w:val="a3"/>
    <w:semiHidden/>
    <w:qFormat/>
    <w:pPr>
      <w:widowControl/>
      <w:topLinePunct/>
      <w:adjustRightInd w:val="0"/>
      <w:snapToGrid w:val="0"/>
      <w:spacing w:line="240" w:lineRule="atLeast"/>
      <w:ind w:left="840"/>
      <w:jc w:val="left"/>
    </w:pPr>
    <w:rPr>
      <w:rFonts w:ascii="等线" w:eastAsia="等线" w:hAnsi="Times New Roman" w:cs="Times New Roman" w:hint="eastAsia"/>
      <w:sz w:val="18"/>
      <w:szCs w:val="21"/>
    </w:rPr>
  </w:style>
  <w:style w:type="paragraph" w:styleId="35">
    <w:name w:val="toc 3"/>
    <w:basedOn w:val="a3"/>
    <w:next w:val="a3"/>
    <w:uiPriority w:val="39"/>
    <w:qFormat/>
    <w:pPr>
      <w:widowControl/>
      <w:topLinePunct/>
      <w:adjustRightInd w:val="0"/>
      <w:snapToGrid w:val="0"/>
      <w:spacing w:line="240" w:lineRule="atLeast"/>
      <w:ind w:left="420"/>
      <w:jc w:val="left"/>
    </w:pPr>
    <w:rPr>
      <w:rFonts w:ascii="等线" w:eastAsia="等线" w:hAnsi="Times New Roman" w:cs="Times New Roman" w:hint="eastAsia"/>
      <w:i/>
      <w:iCs/>
      <w:sz w:val="20"/>
      <w:szCs w:val="24"/>
    </w:rPr>
  </w:style>
  <w:style w:type="paragraph" w:styleId="af8">
    <w:name w:val="Plain Text"/>
    <w:basedOn w:val="a3"/>
    <w:link w:val="Chara"/>
    <w:qFormat/>
    <w:rPr>
      <w:rFonts w:ascii="宋体" w:eastAsia="宋体" w:hAnsi="Courier New" w:cs="Times New Roman" w:hint="eastAsia"/>
    </w:rPr>
  </w:style>
  <w:style w:type="paragraph" w:styleId="50">
    <w:name w:val="List Bullet 5"/>
    <w:basedOn w:val="a3"/>
    <w:semiHidden/>
    <w:qFormat/>
    <w:pPr>
      <w:widowControl/>
      <w:numPr>
        <w:numId w:val="9"/>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4">
    <w:name w:val="List Number 4"/>
    <w:basedOn w:val="a3"/>
    <w:semiHidden/>
    <w:qFormat/>
    <w:pPr>
      <w:widowControl/>
      <w:numPr>
        <w:numId w:val="10"/>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81">
    <w:name w:val="toc 8"/>
    <w:basedOn w:val="a3"/>
    <w:next w:val="a3"/>
    <w:semiHidden/>
    <w:qFormat/>
    <w:pPr>
      <w:widowControl/>
      <w:topLinePunct/>
      <w:adjustRightInd w:val="0"/>
      <w:snapToGrid w:val="0"/>
      <w:spacing w:line="240" w:lineRule="atLeast"/>
      <w:ind w:left="1470"/>
      <w:jc w:val="left"/>
    </w:pPr>
    <w:rPr>
      <w:rFonts w:ascii="等线" w:eastAsia="等线" w:hAnsi="Times New Roman" w:cs="Times New Roman" w:hint="eastAsia"/>
      <w:sz w:val="18"/>
      <w:szCs w:val="21"/>
    </w:rPr>
  </w:style>
  <w:style w:type="paragraph" w:styleId="36">
    <w:name w:val="index 3"/>
    <w:next w:val="a3"/>
    <w:qFormat/>
    <w:pPr>
      <w:adjustRightInd w:val="0"/>
      <w:snapToGrid w:val="0"/>
      <w:ind w:left="567"/>
    </w:pPr>
    <w:rPr>
      <w:rFonts w:cs="Arial"/>
      <w:kern w:val="2"/>
      <w:sz w:val="21"/>
      <w:szCs w:val="21"/>
    </w:rPr>
  </w:style>
  <w:style w:type="paragraph" w:styleId="af9">
    <w:name w:val="Date"/>
    <w:basedOn w:val="a3"/>
    <w:next w:val="a3"/>
    <w:link w:val="Charb"/>
    <w:semiHidden/>
    <w:qFormat/>
    <w:pPr>
      <w:widowControl/>
      <w:topLinePunct/>
      <w:adjustRightInd w:val="0"/>
      <w:snapToGrid w:val="0"/>
      <w:spacing w:before="160" w:after="160" w:line="240" w:lineRule="atLeast"/>
      <w:ind w:leftChars="2500" w:left="2500"/>
      <w:jc w:val="left"/>
    </w:pPr>
    <w:rPr>
      <w:rFonts w:ascii="Times New Roman" w:eastAsia="宋体" w:hAnsi="Times New Roman" w:cs="Arial" w:hint="eastAsia"/>
      <w:szCs w:val="21"/>
    </w:rPr>
  </w:style>
  <w:style w:type="paragraph" w:styleId="24">
    <w:name w:val="Body Text Indent 2"/>
    <w:basedOn w:val="a3"/>
    <w:link w:val="2Char0"/>
    <w:semiHidden/>
    <w:qFormat/>
    <w:pPr>
      <w:widowControl/>
      <w:topLinePunct/>
      <w:adjustRightInd w:val="0"/>
      <w:snapToGrid w:val="0"/>
      <w:spacing w:before="160" w:after="120" w:line="480" w:lineRule="auto"/>
      <w:ind w:leftChars="200" w:left="200"/>
      <w:jc w:val="left"/>
    </w:pPr>
    <w:rPr>
      <w:rFonts w:ascii="Times New Roman" w:eastAsia="宋体" w:hAnsi="Times New Roman" w:cs="Arial" w:hint="eastAsia"/>
      <w:szCs w:val="21"/>
    </w:rPr>
  </w:style>
  <w:style w:type="paragraph" w:styleId="afa">
    <w:name w:val="endnote text"/>
    <w:basedOn w:val="a3"/>
    <w:link w:val="Charc"/>
    <w:semiHidden/>
    <w:qFormat/>
    <w:pPr>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paragraph" w:styleId="56">
    <w:name w:val="List Continue 5"/>
    <w:basedOn w:val="a3"/>
    <w:semiHidden/>
    <w:qFormat/>
    <w:pPr>
      <w:widowControl/>
      <w:topLinePunct/>
      <w:adjustRightInd w:val="0"/>
      <w:snapToGrid w:val="0"/>
      <w:spacing w:before="160" w:after="120" w:line="240" w:lineRule="atLeast"/>
      <w:ind w:leftChars="1000" w:left="1000"/>
      <w:jc w:val="left"/>
    </w:pPr>
    <w:rPr>
      <w:rFonts w:ascii="Times New Roman" w:eastAsia="宋体" w:hAnsi="Times New Roman" w:cs="Arial" w:hint="eastAsia"/>
      <w:szCs w:val="21"/>
    </w:rPr>
  </w:style>
  <w:style w:type="paragraph" w:styleId="afb">
    <w:name w:val="Balloon Text"/>
    <w:basedOn w:val="a3"/>
    <w:link w:val="Chard"/>
    <w:semiHidden/>
    <w:unhideWhenUsed/>
    <w:qFormat/>
    <w:rPr>
      <w:sz w:val="18"/>
      <w:szCs w:val="18"/>
    </w:rPr>
  </w:style>
  <w:style w:type="paragraph" w:styleId="afc">
    <w:name w:val="footer"/>
    <w:basedOn w:val="a3"/>
    <w:link w:val="Chare"/>
    <w:unhideWhenUsed/>
    <w:pPr>
      <w:tabs>
        <w:tab w:val="center" w:pos="4153"/>
        <w:tab w:val="right" w:pos="8306"/>
      </w:tabs>
      <w:snapToGrid w:val="0"/>
      <w:jc w:val="left"/>
    </w:pPr>
    <w:rPr>
      <w:sz w:val="18"/>
      <w:szCs w:val="18"/>
    </w:rPr>
  </w:style>
  <w:style w:type="paragraph" w:styleId="afd">
    <w:name w:val="envelope return"/>
    <w:basedOn w:val="a3"/>
    <w:semiHidden/>
    <w:qFormat/>
    <w:pPr>
      <w:widowControl/>
      <w:topLinePunct/>
      <w:adjustRightInd w:val="0"/>
      <w:snapToGrid w:val="0"/>
      <w:spacing w:before="160" w:after="160" w:line="240" w:lineRule="atLeast"/>
      <w:ind w:left="1701"/>
      <w:jc w:val="left"/>
    </w:pPr>
    <w:rPr>
      <w:rFonts w:ascii="Arial" w:eastAsia="宋体" w:hAnsi="Arial" w:cs="Arial" w:hint="eastAsia"/>
      <w:szCs w:val="21"/>
    </w:rPr>
  </w:style>
  <w:style w:type="paragraph" w:styleId="afe">
    <w:name w:val="header"/>
    <w:basedOn w:val="a3"/>
    <w:link w:val="Charf"/>
    <w:unhideWhenUsed/>
    <w:qFormat/>
    <w:pPr>
      <w:tabs>
        <w:tab w:val="center" w:pos="4153"/>
        <w:tab w:val="right" w:pos="8306"/>
      </w:tabs>
      <w:snapToGrid w:val="0"/>
      <w:jc w:val="center"/>
    </w:pPr>
    <w:rPr>
      <w:sz w:val="18"/>
      <w:szCs w:val="18"/>
    </w:rPr>
  </w:style>
  <w:style w:type="paragraph" w:styleId="aff">
    <w:name w:val="Signature"/>
    <w:basedOn w:val="a3"/>
    <w:link w:val="Charf0"/>
    <w:semiHidden/>
    <w:qFormat/>
    <w:pPr>
      <w:widowControl/>
      <w:topLinePunct/>
      <w:adjustRightInd w:val="0"/>
      <w:snapToGrid w:val="0"/>
      <w:spacing w:before="160" w:after="160" w:line="240" w:lineRule="atLeast"/>
      <w:ind w:leftChars="2100" w:left="2100"/>
      <w:jc w:val="left"/>
    </w:pPr>
    <w:rPr>
      <w:rFonts w:ascii="Times New Roman" w:eastAsia="宋体" w:hAnsi="Times New Roman" w:cs="Arial" w:hint="eastAsia"/>
      <w:szCs w:val="21"/>
    </w:rPr>
  </w:style>
  <w:style w:type="paragraph" w:styleId="10">
    <w:name w:val="toc 1"/>
    <w:basedOn w:val="a3"/>
    <w:next w:val="a3"/>
    <w:uiPriority w:val="39"/>
    <w:qFormat/>
    <w:pPr>
      <w:widowControl/>
      <w:topLinePunct/>
      <w:adjustRightInd w:val="0"/>
      <w:snapToGrid w:val="0"/>
      <w:spacing w:before="120" w:after="120" w:line="240" w:lineRule="atLeast"/>
      <w:jc w:val="left"/>
    </w:pPr>
    <w:rPr>
      <w:rFonts w:ascii="等线" w:eastAsia="等线" w:hAnsi="Times New Roman" w:cs="Times New Roman" w:hint="eastAsia"/>
      <w:b/>
      <w:bCs/>
      <w:caps/>
      <w:sz w:val="20"/>
      <w:szCs w:val="24"/>
    </w:rPr>
  </w:style>
  <w:style w:type="paragraph" w:styleId="45">
    <w:name w:val="List Continue 4"/>
    <w:basedOn w:val="a3"/>
    <w:semiHidden/>
    <w:qFormat/>
    <w:pPr>
      <w:widowControl/>
      <w:topLinePunct/>
      <w:adjustRightInd w:val="0"/>
      <w:snapToGrid w:val="0"/>
      <w:spacing w:before="160" w:after="120" w:line="240" w:lineRule="atLeast"/>
      <w:ind w:leftChars="800" w:left="800"/>
      <w:jc w:val="left"/>
    </w:pPr>
    <w:rPr>
      <w:rFonts w:ascii="Times New Roman" w:eastAsia="宋体" w:hAnsi="Times New Roman" w:cs="Arial" w:hint="eastAsia"/>
      <w:szCs w:val="21"/>
    </w:rPr>
  </w:style>
  <w:style w:type="paragraph" w:styleId="46">
    <w:name w:val="toc 4"/>
    <w:basedOn w:val="a3"/>
    <w:next w:val="a3"/>
    <w:semiHidden/>
    <w:qFormat/>
    <w:pPr>
      <w:widowControl/>
      <w:topLinePunct/>
      <w:adjustRightInd w:val="0"/>
      <w:snapToGrid w:val="0"/>
      <w:spacing w:line="240" w:lineRule="atLeast"/>
      <w:ind w:left="630"/>
      <w:jc w:val="left"/>
    </w:pPr>
    <w:rPr>
      <w:rFonts w:ascii="等线" w:eastAsia="等线" w:hAnsi="Times New Roman" w:cs="Times New Roman" w:hint="eastAsia"/>
      <w:sz w:val="18"/>
      <w:szCs w:val="21"/>
    </w:rPr>
  </w:style>
  <w:style w:type="paragraph" w:styleId="aff0">
    <w:name w:val="index heading"/>
    <w:basedOn w:val="a3"/>
    <w:next w:val="11"/>
    <w:semiHidden/>
    <w:qFormat/>
    <w:pPr>
      <w:widowControl/>
      <w:topLinePunct/>
      <w:adjustRightInd w:val="0"/>
      <w:snapToGrid w:val="0"/>
      <w:spacing w:before="160" w:after="160" w:line="240" w:lineRule="atLeast"/>
      <w:ind w:left="1701"/>
      <w:jc w:val="left"/>
    </w:pPr>
    <w:rPr>
      <w:rFonts w:ascii="Arial" w:eastAsia="宋体" w:hAnsi="Arial" w:cs="Arial" w:hint="eastAsia"/>
      <w:b/>
      <w:bCs/>
      <w:szCs w:val="21"/>
    </w:rPr>
  </w:style>
  <w:style w:type="paragraph" w:styleId="11">
    <w:name w:val="index 1"/>
    <w:basedOn w:val="a3"/>
    <w:next w:val="a3"/>
    <w:autoRedefine/>
    <w:unhideWhenUsed/>
    <w:qFormat/>
  </w:style>
  <w:style w:type="paragraph" w:styleId="aff1">
    <w:name w:val="Subtitle"/>
    <w:basedOn w:val="a3"/>
    <w:next w:val="a3"/>
    <w:link w:val="Charf1"/>
    <w:qFormat/>
    <w:pPr>
      <w:spacing w:before="240" w:after="60" w:line="312" w:lineRule="auto"/>
      <w:jc w:val="left"/>
      <w:outlineLvl w:val="1"/>
    </w:pPr>
    <w:rPr>
      <w:rFonts w:ascii="Calibri Light" w:eastAsia="宋体" w:hAnsi="Calibri Light" w:cs="Times New Roman"/>
      <w:b/>
      <w:bCs/>
      <w:kern w:val="28"/>
      <w:sz w:val="28"/>
      <w:szCs w:val="32"/>
    </w:rPr>
  </w:style>
  <w:style w:type="paragraph" w:styleId="5">
    <w:name w:val="List Number 5"/>
    <w:basedOn w:val="a3"/>
    <w:semiHidden/>
    <w:pPr>
      <w:widowControl/>
      <w:numPr>
        <w:numId w:val="11"/>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aff2">
    <w:name w:val="List"/>
    <w:basedOn w:val="a3"/>
    <w:semiHidden/>
    <w:qFormat/>
    <w:pPr>
      <w:widowControl/>
      <w:topLinePunct/>
      <w:adjustRightInd w:val="0"/>
      <w:snapToGrid w:val="0"/>
      <w:spacing w:before="160" w:after="160" w:line="240" w:lineRule="atLeast"/>
      <w:ind w:left="200" w:hangingChars="200" w:hanging="200"/>
      <w:jc w:val="left"/>
    </w:pPr>
    <w:rPr>
      <w:rFonts w:ascii="Times New Roman" w:eastAsia="宋体" w:hAnsi="Times New Roman" w:cs="Arial" w:hint="eastAsia"/>
      <w:szCs w:val="21"/>
    </w:rPr>
  </w:style>
  <w:style w:type="paragraph" w:styleId="aff3">
    <w:name w:val="footnote text"/>
    <w:basedOn w:val="a3"/>
    <w:link w:val="Charf2"/>
    <w:semiHidden/>
    <w:qFormat/>
    <w:pPr>
      <w:widowControl/>
      <w:topLinePunct/>
      <w:adjustRightInd w:val="0"/>
      <w:snapToGrid w:val="0"/>
      <w:spacing w:before="160" w:after="160" w:line="240" w:lineRule="atLeast"/>
      <w:ind w:left="1701"/>
      <w:jc w:val="left"/>
    </w:pPr>
    <w:rPr>
      <w:rFonts w:ascii="Times New Roman" w:eastAsia="宋体" w:hAnsi="Times New Roman" w:cs="Arial" w:hint="eastAsia"/>
      <w:sz w:val="18"/>
      <w:szCs w:val="18"/>
    </w:rPr>
  </w:style>
  <w:style w:type="paragraph" w:styleId="62">
    <w:name w:val="toc 6"/>
    <w:basedOn w:val="a3"/>
    <w:next w:val="a3"/>
    <w:semiHidden/>
    <w:qFormat/>
    <w:pPr>
      <w:widowControl/>
      <w:topLinePunct/>
      <w:adjustRightInd w:val="0"/>
      <w:snapToGrid w:val="0"/>
      <w:spacing w:line="240" w:lineRule="atLeast"/>
      <w:ind w:left="1050"/>
      <w:jc w:val="left"/>
    </w:pPr>
    <w:rPr>
      <w:rFonts w:ascii="等线" w:eastAsia="等线" w:hAnsi="Times New Roman" w:cs="Times New Roman" w:hint="eastAsia"/>
      <w:sz w:val="18"/>
      <w:szCs w:val="21"/>
    </w:rPr>
  </w:style>
  <w:style w:type="paragraph" w:styleId="57">
    <w:name w:val="List 5"/>
    <w:basedOn w:val="a3"/>
    <w:semiHidden/>
    <w:qFormat/>
    <w:pPr>
      <w:widowControl/>
      <w:topLinePunct/>
      <w:adjustRightInd w:val="0"/>
      <w:snapToGrid w:val="0"/>
      <w:spacing w:before="160" w:after="160" w:line="240" w:lineRule="atLeast"/>
      <w:ind w:leftChars="800" w:left="800" w:hangingChars="200" w:hanging="200"/>
      <w:jc w:val="left"/>
    </w:pPr>
    <w:rPr>
      <w:rFonts w:ascii="Times New Roman" w:eastAsia="宋体" w:hAnsi="Times New Roman" w:cs="Arial" w:hint="eastAsia"/>
      <w:szCs w:val="21"/>
    </w:rPr>
  </w:style>
  <w:style w:type="paragraph" w:styleId="37">
    <w:name w:val="Body Text Indent 3"/>
    <w:basedOn w:val="a3"/>
    <w:link w:val="3Char1"/>
    <w:semiHidden/>
    <w:qFormat/>
    <w:pPr>
      <w:widowControl/>
      <w:topLinePunct/>
      <w:adjustRightInd w:val="0"/>
      <w:snapToGrid w:val="0"/>
      <w:spacing w:before="160" w:after="120" w:line="240" w:lineRule="atLeast"/>
      <w:ind w:leftChars="200" w:left="200"/>
      <w:jc w:val="left"/>
    </w:pPr>
    <w:rPr>
      <w:rFonts w:ascii="Times New Roman" w:eastAsia="宋体" w:hAnsi="Times New Roman" w:cs="Arial" w:hint="eastAsia"/>
      <w:sz w:val="16"/>
      <w:szCs w:val="16"/>
    </w:rPr>
  </w:style>
  <w:style w:type="paragraph" w:styleId="71">
    <w:name w:val="index 7"/>
    <w:basedOn w:val="a3"/>
    <w:next w:val="a3"/>
    <w:semiHidden/>
    <w:qFormat/>
    <w:pPr>
      <w:widowControl/>
      <w:topLinePunct/>
      <w:adjustRightInd w:val="0"/>
      <w:snapToGrid w:val="0"/>
      <w:spacing w:before="160" w:after="160" w:line="240" w:lineRule="atLeast"/>
      <w:ind w:left="1470" w:hanging="210"/>
      <w:jc w:val="left"/>
    </w:pPr>
    <w:rPr>
      <w:rFonts w:ascii="Times New Roman" w:eastAsia="宋体" w:hAnsi="Times New Roman" w:cs="Arial" w:hint="eastAsia"/>
      <w:sz w:val="20"/>
      <w:szCs w:val="20"/>
    </w:rPr>
  </w:style>
  <w:style w:type="paragraph" w:styleId="90">
    <w:name w:val="index 9"/>
    <w:basedOn w:val="a3"/>
    <w:next w:val="a3"/>
    <w:semiHidden/>
    <w:qFormat/>
    <w:pPr>
      <w:widowControl/>
      <w:topLinePunct/>
      <w:adjustRightInd w:val="0"/>
      <w:snapToGrid w:val="0"/>
      <w:spacing w:before="160" w:after="160" w:line="240" w:lineRule="atLeast"/>
      <w:ind w:left="1890" w:hanging="210"/>
      <w:jc w:val="left"/>
    </w:pPr>
    <w:rPr>
      <w:rFonts w:ascii="Times New Roman" w:eastAsia="宋体" w:hAnsi="Times New Roman" w:cs="Arial" w:hint="eastAsia"/>
      <w:sz w:val="20"/>
      <w:szCs w:val="20"/>
    </w:rPr>
  </w:style>
  <w:style w:type="paragraph" w:styleId="aff4">
    <w:name w:val="table of figures"/>
    <w:basedOn w:val="a3"/>
    <w:next w:val="a3"/>
    <w:semiHidden/>
    <w:qFormat/>
    <w:pPr>
      <w:widowControl/>
      <w:topLinePunct/>
      <w:adjustRightInd w:val="0"/>
      <w:snapToGrid w:val="0"/>
      <w:spacing w:before="160" w:afterLines="50" w:after="160" w:line="240" w:lineRule="atLeast"/>
      <w:ind w:leftChars="300" w:left="300"/>
      <w:jc w:val="left"/>
    </w:pPr>
    <w:rPr>
      <w:rFonts w:ascii="Times New Roman" w:eastAsia="宋体" w:hAnsi="Times New Roman" w:cs="Arial" w:hint="eastAsia"/>
      <w:sz w:val="20"/>
      <w:szCs w:val="20"/>
    </w:rPr>
  </w:style>
  <w:style w:type="paragraph" w:styleId="25">
    <w:name w:val="toc 2"/>
    <w:basedOn w:val="a3"/>
    <w:next w:val="a3"/>
    <w:uiPriority w:val="39"/>
    <w:qFormat/>
    <w:pPr>
      <w:widowControl/>
      <w:topLinePunct/>
      <w:adjustRightInd w:val="0"/>
      <w:snapToGrid w:val="0"/>
      <w:spacing w:line="240" w:lineRule="atLeast"/>
      <w:ind w:left="210"/>
      <w:jc w:val="left"/>
    </w:pPr>
    <w:rPr>
      <w:rFonts w:ascii="等线" w:eastAsia="等线" w:hAnsi="Times New Roman" w:cs="Times New Roman" w:hint="eastAsia"/>
      <w:smallCaps/>
      <w:sz w:val="20"/>
      <w:szCs w:val="24"/>
    </w:rPr>
  </w:style>
  <w:style w:type="paragraph" w:styleId="91">
    <w:name w:val="toc 9"/>
    <w:basedOn w:val="a3"/>
    <w:next w:val="a3"/>
    <w:semiHidden/>
    <w:qFormat/>
    <w:pPr>
      <w:widowControl/>
      <w:topLinePunct/>
      <w:adjustRightInd w:val="0"/>
      <w:snapToGrid w:val="0"/>
      <w:spacing w:line="240" w:lineRule="atLeast"/>
      <w:ind w:left="1680"/>
      <w:jc w:val="left"/>
    </w:pPr>
    <w:rPr>
      <w:rFonts w:ascii="等线" w:eastAsia="等线" w:hAnsi="Times New Roman" w:cs="Times New Roman" w:hint="eastAsia"/>
      <w:sz w:val="18"/>
      <w:szCs w:val="21"/>
    </w:rPr>
  </w:style>
  <w:style w:type="paragraph" w:styleId="26">
    <w:name w:val="Body Text 2"/>
    <w:basedOn w:val="a3"/>
    <w:link w:val="2Char1"/>
    <w:semiHidden/>
    <w:qFormat/>
    <w:pPr>
      <w:widowControl/>
      <w:topLinePunct/>
      <w:adjustRightInd w:val="0"/>
      <w:snapToGrid w:val="0"/>
      <w:spacing w:before="160" w:after="120" w:line="480" w:lineRule="auto"/>
      <w:ind w:left="1701"/>
      <w:jc w:val="left"/>
    </w:pPr>
    <w:rPr>
      <w:rFonts w:ascii="Times New Roman" w:eastAsia="宋体" w:hAnsi="Times New Roman" w:cs="Arial" w:hint="eastAsia"/>
      <w:szCs w:val="21"/>
    </w:rPr>
  </w:style>
  <w:style w:type="paragraph" w:styleId="47">
    <w:name w:val="List 4"/>
    <w:basedOn w:val="a3"/>
    <w:semiHidden/>
    <w:qFormat/>
    <w:pPr>
      <w:widowControl/>
      <w:topLinePunct/>
      <w:adjustRightInd w:val="0"/>
      <w:snapToGrid w:val="0"/>
      <w:spacing w:before="160" w:after="160" w:line="240" w:lineRule="atLeast"/>
      <w:ind w:leftChars="600" w:left="600" w:hangingChars="200" w:hanging="200"/>
      <w:jc w:val="left"/>
    </w:pPr>
    <w:rPr>
      <w:rFonts w:ascii="Times New Roman" w:eastAsia="宋体" w:hAnsi="Times New Roman" w:cs="Arial" w:hint="eastAsia"/>
      <w:szCs w:val="21"/>
    </w:rPr>
  </w:style>
  <w:style w:type="paragraph" w:styleId="27">
    <w:name w:val="List Continue 2"/>
    <w:basedOn w:val="a3"/>
    <w:semiHidden/>
    <w:qFormat/>
    <w:pPr>
      <w:widowControl/>
      <w:topLinePunct/>
      <w:adjustRightInd w:val="0"/>
      <w:snapToGrid w:val="0"/>
      <w:spacing w:before="160" w:after="120" w:line="240" w:lineRule="atLeast"/>
      <w:ind w:leftChars="400" w:left="400"/>
      <w:jc w:val="left"/>
    </w:pPr>
    <w:rPr>
      <w:rFonts w:ascii="Times New Roman" w:eastAsia="宋体" w:hAnsi="Times New Roman" w:cs="Arial" w:hint="eastAsia"/>
      <w:szCs w:val="21"/>
    </w:rPr>
  </w:style>
  <w:style w:type="paragraph" w:styleId="aff5">
    <w:name w:val="Message Header"/>
    <w:basedOn w:val="a3"/>
    <w:link w:val="Charf3"/>
    <w:semiHidden/>
    <w:qFormat/>
    <w:pPr>
      <w:widowControl/>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500" w:hangingChars="500" w:hanging="500"/>
      <w:jc w:val="left"/>
    </w:pPr>
    <w:rPr>
      <w:rFonts w:ascii="Arial" w:eastAsia="宋体" w:hAnsi="Arial" w:cs="Arial" w:hint="eastAsia"/>
      <w:szCs w:val="21"/>
    </w:rPr>
  </w:style>
  <w:style w:type="paragraph" w:styleId="HTML0">
    <w:name w:val="HTML Preformatted"/>
    <w:basedOn w:val="a3"/>
    <w:link w:val="HTMLChar0"/>
    <w:semiHidden/>
    <w:qFormat/>
    <w:pPr>
      <w:widowControl/>
      <w:topLinePunct/>
      <w:adjustRightInd w:val="0"/>
      <w:snapToGrid w:val="0"/>
      <w:spacing w:before="160" w:after="160" w:line="240" w:lineRule="atLeast"/>
      <w:ind w:left="1701"/>
      <w:jc w:val="left"/>
    </w:pPr>
    <w:rPr>
      <w:rFonts w:ascii="Courier New" w:eastAsia="宋体" w:hAnsi="Courier New" w:cs="Courier New" w:hint="eastAsia"/>
      <w:sz w:val="20"/>
      <w:szCs w:val="20"/>
    </w:rPr>
  </w:style>
  <w:style w:type="paragraph" w:styleId="aff6">
    <w:name w:val="Normal (Web)"/>
    <w:basedOn w:val="a3"/>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38">
    <w:name w:val="List Continue 3"/>
    <w:basedOn w:val="a3"/>
    <w:semiHidden/>
    <w:qFormat/>
    <w:pPr>
      <w:widowControl/>
      <w:topLinePunct/>
      <w:adjustRightInd w:val="0"/>
      <w:snapToGrid w:val="0"/>
      <w:spacing w:before="160" w:after="120" w:line="240" w:lineRule="atLeast"/>
      <w:ind w:leftChars="600" w:left="600"/>
      <w:jc w:val="left"/>
    </w:pPr>
    <w:rPr>
      <w:rFonts w:ascii="Times New Roman" w:eastAsia="宋体" w:hAnsi="Times New Roman" w:cs="Arial" w:hint="eastAsia"/>
      <w:szCs w:val="21"/>
    </w:rPr>
  </w:style>
  <w:style w:type="paragraph" w:styleId="28">
    <w:name w:val="index 2"/>
    <w:next w:val="a3"/>
    <w:qFormat/>
    <w:pPr>
      <w:adjustRightInd w:val="0"/>
      <w:snapToGrid w:val="0"/>
      <w:ind w:left="284"/>
    </w:pPr>
    <w:rPr>
      <w:rFonts w:cs="Arial"/>
      <w:kern w:val="2"/>
      <w:sz w:val="21"/>
      <w:szCs w:val="21"/>
    </w:rPr>
  </w:style>
  <w:style w:type="paragraph" w:styleId="aff7">
    <w:name w:val="annotation subject"/>
    <w:basedOn w:val="af1"/>
    <w:next w:val="af1"/>
    <w:link w:val="Charf4"/>
    <w:semiHidden/>
    <w:qFormat/>
    <w:rPr>
      <w:b/>
      <w:bCs/>
    </w:rPr>
  </w:style>
  <w:style w:type="paragraph" w:styleId="aff8">
    <w:name w:val="Body Text First Indent"/>
    <w:basedOn w:val="af4"/>
    <w:link w:val="Charf5"/>
    <w:semiHidden/>
    <w:qFormat/>
    <w:pPr>
      <w:widowControl/>
      <w:topLinePunct/>
      <w:adjustRightInd w:val="0"/>
      <w:snapToGrid w:val="0"/>
      <w:spacing w:before="160" w:after="120" w:line="240" w:lineRule="atLeast"/>
      <w:ind w:left="1701" w:firstLineChars="100" w:firstLine="100"/>
      <w:jc w:val="left"/>
    </w:pPr>
    <w:rPr>
      <w:rFonts w:ascii="Times New Roman" w:eastAsia="宋体" w:hAnsi="Times New Roman" w:cs="Arial" w:hint="eastAsia"/>
      <w:kern w:val="2"/>
      <w:sz w:val="21"/>
    </w:rPr>
  </w:style>
  <w:style w:type="paragraph" w:styleId="29">
    <w:name w:val="Body Text First Indent 2"/>
    <w:basedOn w:val="af5"/>
    <w:next w:val="a3"/>
    <w:link w:val="2Char2"/>
    <w:qFormat/>
    <w:pPr>
      <w:spacing w:line="400" w:lineRule="exact"/>
      <w:ind w:firstLineChars="200" w:firstLine="480"/>
    </w:pPr>
  </w:style>
  <w:style w:type="table" w:styleId="aff9">
    <w:name w:val="Table Grid"/>
    <w:basedOn w:val="a6"/>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a">
    <w:name w:val="Table Theme"/>
    <w:basedOn w:val="a6"/>
    <w:semiHidden/>
    <w:qFormat/>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6"/>
    <w:semiHidden/>
    <w:qFormat/>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a">
    <w:name w:val="Table Colorful 2"/>
    <w:basedOn w:val="a6"/>
    <w:semiHidden/>
    <w:qFormat/>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9">
    <w:name w:val="Table Colorful 3"/>
    <w:basedOn w:val="a6"/>
    <w:semiHidden/>
    <w:qFormat/>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b">
    <w:name w:val="Table Elegant"/>
    <w:basedOn w:val="a6"/>
    <w:semiHidden/>
    <w:qFormat/>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3">
    <w:name w:val="Table Classic 1"/>
    <w:basedOn w:val="a6"/>
    <w:semiHidden/>
    <w:qFormat/>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b">
    <w:name w:val="Table Classic 2"/>
    <w:basedOn w:val="a6"/>
    <w:semiHidden/>
    <w:qFormat/>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a">
    <w:name w:val="Table Classic 3"/>
    <w:basedOn w:val="a6"/>
    <w:semiHidden/>
    <w:qFormat/>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8">
    <w:name w:val="Table Classic 4"/>
    <w:basedOn w:val="a6"/>
    <w:semiHidden/>
    <w:qFormat/>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6"/>
    <w:semiHidden/>
    <w:qFormat/>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c">
    <w:name w:val="Table Simple 2"/>
    <w:basedOn w:val="a6"/>
    <w:semiHidden/>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b">
    <w:name w:val="Table Simple 3"/>
    <w:basedOn w:val="a6"/>
    <w:semiHidden/>
    <w:qFormat/>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6"/>
    <w:semiHidden/>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d">
    <w:name w:val="Table Subtle 2"/>
    <w:basedOn w:val="a6"/>
    <w:semiHidden/>
    <w:qFormat/>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6"/>
    <w:semiHidden/>
    <w:qFormat/>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e">
    <w:name w:val="Table 3D effects 2"/>
    <w:basedOn w:val="a6"/>
    <w:semiHidden/>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c">
    <w:name w:val="Table 3D effects 3"/>
    <w:basedOn w:val="a6"/>
    <w:semiHidden/>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6"/>
    <w:semiHidden/>
    <w:pPr>
      <w:adjustRightInd w:val="0"/>
      <w:snapToGrid w:val="0"/>
      <w:spacing w:before="160" w:after="160" w:line="240" w:lineRule="atLeast"/>
      <w:ind w:left="1701"/>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
    <w:name w:val="Table List 2"/>
    <w:basedOn w:val="a6"/>
    <w:semiHidden/>
    <w:qFormat/>
    <w:pPr>
      <w:adjustRightInd w:val="0"/>
      <w:snapToGrid w:val="0"/>
      <w:spacing w:before="160" w:after="160" w:line="240" w:lineRule="atLeast"/>
      <w:ind w:left="1701"/>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d">
    <w:name w:val="Table List 3"/>
    <w:basedOn w:val="a6"/>
    <w:semiHidden/>
    <w:qFormat/>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9">
    <w:name w:val="Table List 4"/>
    <w:basedOn w:val="a6"/>
    <w:semiHidden/>
    <w:qFormat/>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8">
    <w:name w:val="Table List 5"/>
    <w:basedOn w:val="a6"/>
    <w:semiHidden/>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3">
    <w:name w:val="Table List 6"/>
    <w:basedOn w:val="a6"/>
    <w:semiHidden/>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nil"/>
          <w:tr2bl w:val="single" w:sz="6" w:space="0" w:color="000000"/>
        </w:tcBorders>
      </w:tcPr>
    </w:tblStylePr>
  </w:style>
  <w:style w:type="table" w:styleId="72">
    <w:name w:val="Table List 7"/>
    <w:basedOn w:val="a6"/>
    <w:semiHidden/>
    <w:qFormat/>
    <w:pPr>
      <w:adjustRightInd w:val="0"/>
      <w:snapToGrid w:val="0"/>
      <w:spacing w:before="160" w:after="160" w:line="240" w:lineRule="atLeast"/>
      <w:ind w:left="1701"/>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6"/>
    <w:semiHidden/>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nil"/>
          <w:tr2bl w:val="single" w:sz="6" w:space="0" w:color="auto"/>
        </w:tcBorders>
      </w:tcPr>
    </w:tblStylePr>
  </w:style>
  <w:style w:type="table" w:styleId="affc">
    <w:name w:val="Table Contemporary"/>
    <w:basedOn w:val="a6"/>
    <w:semiHidden/>
    <w:qFormat/>
    <w:pPr>
      <w:adjustRightInd w:val="0"/>
      <w:snapToGrid w:val="0"/>
      <w:spacing w:before="160" w:after="160" w:line="240" w:lineRule="atLeast"/>
      <w:ind w:left="1701"/>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6"/>
    <w:semiHidden/>
    <w:qFormat/>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0">
    <w:name w:val="Table Columns 2"/>
    <w:basedOn w:val="a6"/>
    <w:semiHidden/>
    <w:qFormat/>
    <w:pPr>
      <w:adjustRightInd w:val="0"/>
      <w:snapToGrid w:val="0"/>
      <w:spacing w:before="160" w:after="160" w:line="240" w:lineRule="atLeast"/>
      <w:ind w:left="1701"/>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e">
    <w:name w:val="Table Columns 3"/>
    <w:basedOn w:val="a6"/>
    <w:semiHidden/>
    <w:qFormat/>
    <w:pPr>
      <w:adjustRightInd w:val="0"/>
      <w:snapToGrid w:val="0"/>
      <w:spacing w:before="160" w:after="160" w:line="240" w:lineRule="atLeast"/>
      <w:ind w:left="1701"/>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a">
    <w:name w:val="Table Columns 4"/>
    <w:basedOn w:val="a6"/>
    <w:semiHidden/>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semiHidden/>
    <w:qFormat/>
    <w:pPr>
      <w:adjustRightInd w:val="0"/>
      <w:snapToGrid w:val="0"/>
      <w:spacing w:before="160" w:after="160" w:line="240" w:lineRule="atLeast"/>
      <w:ind w:left="1701"/>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6"/>
    <w:semiHidden/>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nil"/>
          <w:tr2bl w:val="single" w:sz="6" w:space="0" w:color="000000"/>
        </w:tcBorders>
      </w:tcPr>
    </w:tblStylePr>
  </w:style>
  <w:style w:type="table" w:styleId="2f1">
    <w:name w:val="Table Grid 2"/>
    <w:basedOn w:val="a6"/>
    <w:semiHidden/>
    <w:qFormat/>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
    <w:name w:val="Table Grid 3"/>
    <w:basedOn w:val="a6"/>
    <w:semiHidden/>
    <w:qFormat/>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nil"/>
          <w:tr2bl w:val="single" w:sz="6" w:space="0" w:color="000000"/>
        </w:tcBorders>
      </w:tcPr>
    </w:tblStylePr>
  </w:style>
  <w:style w:type="table" w:styleId="4b">
    <w:name w:val="Table Grid 4"/>
    <w:basedOn w:val="a6"/>
    <w:semiHidden/>
    <w:qFormat/>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a">
    <w:name w:val="Table Grid 5"/>
    <w:basedOn w:val="a6"/>
    <w:semiHidden/>
    <w:qFormat/>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nil"/>
          <w:tr2bl w:val="single" w:sz="6" w:space="0" w:color="000000"/>
        </w:tcBorders>
      </w:tcPr>
    </w:tblStylePr>
  </w:style>
  <w:style w:type="table" w:styleId="64">
    <w:name w:val="Table Grid 6"/>
    <w:basedOn w:val="a6"/>
    <w:semiHidden/>
    <w:qFormat/>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nil"/>
          <w:tr2bl w:val="single" w:sz="6" w:space="0" w:color="000000"/>
        </w:tcBorders>
      </w:tcPr>
    </w:tblStylePr>
  </w:style>
  <w:style w:type="table" w:styleId="73">
    <w:name w:val="Table Grid 7"/>
    <w:basedOn w:val="a6"/>
    <w:semiHidden/>
    <w:qFormat/>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nil"/>
          <w:tr2bl w:val="single" w:sz="6" w:space="0" w:color="000000"/>
        </w:tcBorders>
      </w:tcPr>
    </w:tblStylePr>
  </w:style>
  <w:style w:type="table" w:styleId="83">
    <w:name w:val="Table Grid 8"/>
    <w:basedOn w:val="a6"/>
    <w:semiHidden/>
    <w:qFormat/>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6"/>
    <w:semiHidden/>
    <w:qFormat/>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f2">
    <w:name w:val="Table Web 2"/>
    <w:basedOn w:val="a6"/>
    <w:semiHidden/>
    <w:qFormat/>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f0">
    <w:name w:val="Table Web 3"/>
    <w:basedOn w:val="a6"/>
    <w:semiHidden/>
    <w:qFormat/>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affd">
    <w:name w:val="Table Professional"/>
    <w:basedOn w:val="a6"/>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affe">
    <w:name w:val="Strong"/>
    <w:uiPriority w:val="22"/>
    <w:qFormat/>
    <w:rPr>
      <w:b/>
    </w:rPr>
  </w:style>
  <w:style w:type="character" w:styleId="afff">
    <w:name w:val="endnote reference"/>
    <w:semiHidden/>
    <w:qFormat/>
    <w:rPr>
      <w:vertAlign w:val="superscript"/>
    </w:rPr>
  </w:style>
  <w:style w:type="character" w:styleId="afff0">
    <w:name w:val="page number"/>
    <w:basedOn w:val="a5"/>
    <w:semiHidden/>
    <w:qFormat/>
  </w:style>
  <w:style w:type="character" w:styleId="afff1">
    <w:name w:val="FollowedHyperlink"/>
    <w:qFormat/>
    <w:rPr>
      <w:color w:val="800080"/>
      <w:u w:val="none"/>
    </w:rPr>
  </w:style>
  <w:style w:type="character" w:styleId="afff2">
    <w:name w:val="Emphasis"/>
    <w:qFormat/>
    <w:rPr>
      <w:i/>
      <w:iCs/>
    </w:rPr>
  </w:style>
  <w:style w:type="character" w:styleId="afff3">
    <w:name w:val="line number"/>
    <w:basedOn w:val="a5"/>
    <w:semiHidden/>
    <w:qFormat/>
  </w:style>
  <w:style w:type="character" w:styleId="HTML1">
    <w:name w:val="HTML Definition"/>
    <w:semiHidden/>
    <w:qFormat/>
    <w:rPr>
      <w:i/>
      <w:iCs/>
    </w:rPr>
  </w:style>
  <w:style w:type="character" w:styleId="HTML2">
    <w:name w:val="HTML Typewriter"/>
    <w:semiHidden/>
    <w:qFormat/>
    <w:rPr>
      <w:rFonts w:ascii="Courier New" w:hAnsi="Courier New" w:cs="Courier New"/>
      <w:sz w:val="20"/>
      <w:szCs w:val="20"/>
    </w:rPr>
  </w:style>
  <w:style w:type="character" w:styleId="HTML3">
    <w:name w:val="HTML Acronym"/>
    <w:basedOn w:val="a5"/>
    <w:semiHidden/>
    <w:qFormat/>
  </w:style>
  <w:style w:type="character" w:styleId="HTML4">
    <w:name w:val="HTML Variable"/>
    <w:semiHidden/>
    <w:qFormat/>
    <w:rPr>
      <w:i/>
      <w:iCs/>
    </w:rPr>
  </w:style>
  <w:style w:type="character" w:styleId="afff4">
    <w:name w:val="Hyperlink"/>
    <w:uiPriority w:val="99"/>
    <w:qFormat/>
    <w:rPr>
      <w:color w:val="0000FF"/>
      <w:u w:val="none"/>
    </w:rPr>
  </w:style>
  <w:style w:type="character" w:styleId="HTML5">
    <w:name w:val="HTML Code"/>
    <w:semiHidden/>
    <w:qFormat/>
    <w:rPr>
      <w:rFonts w:ascii="Courier New" w:hAnsi="Courier New" w:cs="Courier New"/>
      <w:sz w:val="20"/>
      <w:szCs w:val="20"/>
    </w:rPr>
  </w:style>
  <w:style w:type="character" w:styleId="afff5">
    <w:name w:val="annotation reference"/>
    <w:semiHidden/>
    <w:qFormat/>
    <w:rPr>
      <w:sz w:val="21"/>
      <w:szCs w:val="21"/>
    </w:rPr>
  </w:style>
  <w:style w:type="character" w:styleId="HTML6">
    <w:name w:val="HTML Cite"/>
    <w:semiHidden/>
    <w:qFormat/>
    <w:rPr>
      <w:i/>
      <w:iCs/>
    </w:rPr>
  </w:style>
  <w:style w:type="character" w:styleId="afff6">
    <w:name w:val="footnote reference"/>
    <w:semiHidden/>
    <w:rPr>
      <w:vertAlign w:val="superscript"/>
    </w:rPr>
  </w:style>
  <w:style w:type="character" w:styleId="HTML7">
    <w:name w:val="HTML Keyboard"/>
    <w:semiHidden/>
    <w:qFormat/>
    <w:rPr>
      <w:rFonts w:ascii="Courier New" w:hAnsi="Courier New" w:cs="Courier New"/>
      <w:sz w:val="20"/>
      <w:szCs w:val="20"/>
    </w:rPr>
  </w:style>
  <w:style w:type="character" w:styleId="HTML8">
    <w:name w:val="HTML Sample"/>
    <w:semiHidden/>
    <w:qFormat/>
    <w:rPr>
      <w:rFonts w:ascii="Courier New" w:hAnsi="Courier New" w:cs="Courier New"/>
    </w:rPr>
  </w:style>
  <w:style w:type="character" w:customStyle="1" w:styleId="Charf">
    <w:name w:val="页眉 Char"/>
    <w:basedOn w:val="a5"/>
    <w:link w:val="afe"/>
    <w:qFormat/>
    <w:rPr>
      <w:sz w:val="18"/>
      <w:szCs w:val="18"/>
    </w:rPr>
  </w:style>
  <w:style w:type="character" w:customStyle="1" w:styleId="Chare">
    <w:name w:val="页脚 Char"/>
    <w:basedOn w:val="a5"/>
    <w:link w:val="afc"/>
    <w:qFormat/>
    <w:rPr>
      <w:sz w:val="18"/>
      <w:szCs w:val="18"/>
    </w:rPr>
  </w:style>
  <w:style w:type="character" w:customStyle="1" w:styleId="Char8">
    <w:name w:val="正文文本 Char"/>
    <w:basedOn w:val="a5"/>
    <w:link w:val="af4"/>
    <w:qFormat/>
    <w:rPr>
      <w:kern w:val="0"/>
      <w:sz w:val="20"/>
      <w:szCs w:val="21"/>
    </w:rPr>
  </w:style>
  <w:style w:type="character" w:customStyle="1" w:styleId="Chard">
    <w:name w:val="批注框文本 Char"/>
    <w:basedOn w:val="a5"/>
    <w:link w:val="afb"/>
    <w:semiHidden/>
    <w:qFormat/>
    <w:rPr>
      <w:sz w:val="18"/>
      <w:szCs w:val="18"/>
    </w:rPr>
  </w:style>
  <w:style w:type="paragraph" w:customStyle="1" w:styleId="1b">
    <w:name w:val="列出段落1"/>
    <w:basedOn w:val="a3"/>
    <w:uiPriority w:val="99"/>
    <w:qFormat/>
    <w:pPr>
      <w:ind w:firstLineChars="200" w:firstLine="420"/>
    </w:pPr>
    <w:rPr>
      <w:rFonts w:ascii="Calibri" w:eastAsia="宋体" w:hAnsi="Calibri" w:cs="Times New Roman"/>
    </w:rPr>
  </w:style>
  <w:style w:type="character" w:customStyle="1" w:styleId="font51">
    <w:name w:val="font51"/>
    <w:basedOn w:val="a5"/>
    <w:qFormat/>
    <w:rPr>
      <w:rFonts w:ascii="微软雅黑" w:eastAsia="微软雅黑" w:hAnsi="微软雅黑" w:cs="微软雅黑" w:hint="eastAsia"/>
      <w:color w:val="000000"/>
      <w:sz w:val="20"/>
      <w:szCs w:val="20"/>
      <w:u w:val="none"/>
    </w:rPr>
  </w:style>
  <w:style w:type="paragraph" w:styleId="afff7">
    <w:name w:val="List Paragraph"/>
    <w:basedOn w:val="a3"/>
    <w:link w:val="Charf6"/>
    <w:uiPriority w:val="34"/>
    <w:qFormat/>
    <w:pPr>
      <w:ind w:firstLineChars="200" w:firstLine="420"/>
    </w:pPr>
  </w:style>
  <w:style w:type="character" w:customStyle="1" w:styleId="4Char">
    <w:name w:val="标题 4 Char"/>
    <w:basedOn w:val="a5"/>
    <w:link w:val="43"/>
    <w:uiPriority w:val="9"/>
    <w:qFormat/>
    <w:rPr>
      <w:rFonts w:ascii="Calibri" w:eastAsia="宋体" w:hAnsi="Calibri" w:cs="Times New Roman"/>
      <w:szCs w:val="24"/>
    </w:rPr>
  </w:style>
  <w:style w:type="character" w:customStyle="1" w:styleId="Charf6">
    <w:name w:val="列出段落 Char"/>
    <w:link w:val="afff7"/>
    <w:uiPriority w:val="34"/>
    <w:qFormat/>
    <w:rPr>
      <w:kern w:val="2"/>
      <w:sz w:val="21"/>
      <w:szCs w:val="22"/>
    </w:rPr>
  </w:style>
  <w:style w:type="character" w:customStyle="1" w:styleId="Chara">
    <w:name w:val="纯文本 Char"/>
    <w:basedOn w:val="a5"/>
    <w:link w:val="af8"/>
    <w:rPr>
      <w:rFonts w:ascii="宋体" w:eastAsia="宋体" w:hAnsi="Courier New" w:cs="Times New Roman"/>
      <w:kern w:val="2"/>
      <w:sz w:val="21"/>
      <w:szCs w:val="22"/>
    </w:rPr>
  </w:style>
  <w:style w:type="character" w:customStyle="1" w:styleId="Charf1">
    <w:name w:val="副标题 Char"/>
    <w:basedOn w:val="a5"/>
    <w:link w:val="aff1"/>
    <w:rPr>
      <w:rFonts w:ascii="Calibri Light" w:eastAsia="宋体" w:hAnsi="Calibri Light" w:cs="Times New Roman"/>
      <w:b/>
      <w:bCs/>
      <w:kern w:val="28"/>
      <w:sz w:val="28"/>
      <w:szCs w:val="32"/>
    </w:rPr>
  </w:style>
  <w:style w:type="character" w:customStyle="1" w:styleId="font31">
    <w:name w:val="font31"/>
    <w:basedOn w:val="a5"/>
    <w:qFormat/>
    <w:rPr>
      <w:rFonts w:ascii="宋体" w:eastAsia="宋体" w:hAnsi="宋体" w:cs="宋体" w:hint="eastAsia"/>
      <w:color w:val="000000"/>
      <w:sz w:val="24"/>
      <w:szCs w:val="24"/>
      <w:u w:val="none"/>
    </w:rPr>
  </w:style>
  <w:style w:type="paragraph" w:customStyle="1" w:styleId="afff8">
    <w:name w:val="内容正文"/>
    <w:basedOn w:val="a3"/>
    <w:qFormat/>
    <w:pPr>
      <w:spacing w:afterLines="50" w:after="50" w:line="300" w:lineRule="exact"/>
      <w:ind w:leftChars="850" w:left="850"/>
    </w:pPr>
    <w:rPr>
      <w:rFonts w:ascii="Noto Sans S Chinese Regular" w:eastAsia="Noto Sans S Chinese Regular" w:hAnsi="Noto Sans S Chinese Regular" w:cs="Times New Roman"/>
      <w:szCs w:val="21"/>
    </w:rPr>
  </w:style>
  <w:style w:type="paragraph" w:customStyle="1" w:styleId="0">
    <w:name w:val="样式 首行缩进:  0 字符"/>
    <w:basedOn w:val="a3"/>
    <w:qFormat/>
    <w:pPr>
      <w:spacing w:line="360" w:lineRule="auto"/>
      <w:ind w:firstLineChars="200" w:firstLine="200"/>
    </w:pPr>
    <w:rPr>
      <w:rFonts w:ascii="Arial" w:eastAsia="宋体" w:hAnsi="Arial" w:cs="宋体"/>
      <w:sz w:val="24"/>
      <w:szCs w:val="20"/>
    </w:rPr>
  </w:style>
  <w:style w:type="character" w:customStyle="1" w:styleId="font11">
    <w:name w:val="font11"/>
    <w:basedOn w:val="a5"/>
    <w:qFormat/>
    <w:rPr>
      <w:rFonts w:ascii="宋体" w:eastAsia="宋体" w:hAnsi="宋体" w:cs="宋体" w:hint="eastAsia"/>
      <w:color w:val="000000"/>
      <w:sz w:val="21"/>
      <w:szCs w:val="21"/>
      <w:u w:val="none"/>
    </w:rPr>
  </w:style>
  <w:style w:type="paragraph" w:customStyle="1" w:styleId="Default">
    <w:name w:val="Default"/>
    <w:basedOn w:val="a3"/>
    <w:pPr>
      <w:widowControl/>
      <w:autoSpaceDE w:val="0"/>
      <w:autoSpaceDN w:val="0"/>
      <w:jc w:val="left"/>
    </w:pPr>
    <w:rPr>
      <w:rFonts w:ascii="微软雅黑" w:eastAsia="微软雅黑" w:hAnsi="微软雅黑" w:cs="宋体"/>
      <w:color w:val="000000"/>
      <w:kern w:val="0"/>
      <w:sz w:val="24"/>
      <w:szCs w:val="24"/>
    </w:rPr>
  </w:style>
  <w:style w:type="character" w:customStyle="1" w:styleId="1Char">
    <w:name w:val="标题 1 Char"/>
    <w:basedOn w:val="a5"/>
    <w:link w:val="1"/>
    <w:uiPriority w:val="9"/>
    <w:qFormat/>
    <w:rPr>
      <w:rFonts w:ascii="Book Antiqua" w:eastAsia="Songti SC" w:hAnsi="Book Antiqua" w:cs="Book Antiqua"/>
      <w:b/>
      <w:bCs/>
      <w:kern w:val="2"/>
      <w:sz w:val="30"/>
      <w:szCs w:val="44"/>
    </w:rPr>
  </w:style>
  <w:style w:type="character" w:customStyle="1" w:styleId="3Char">
    <w:name w:val="标题 3 Char"/>
    <w:basedOn w:val="a5"/>
    <w:link w:val="32"/>
    <w:rPr>
      <w:rFonts w:ascii="Book Antiqua" w:eastAsia="黑体" w:hAnsi="Book Antiqua" w:cs="宋体"/>
      <w:sz w:val="32"/>
      <w:szCs w:val="32"/>
    </w:rPr>
  </w:style>
  <w:style w:type="character" w:customStyle="1" w:styleId="5Char">
    <w:name w:val="标题 5 Char"/>
    <w:basedOn w:val="a5"/>
    <w:link w:val="53"/>
    <w:uiPriority w:val="9"/>
    <w:rPr>
      <w:rFonts w:ascii="Book Antiqua" w:eastAsia="黑体" w:hAnsi="Book Antiqua" w:cs="宋体"/>
      <w:sz w:val="24"/>
      <w:szCs w:val="24"/>
    </w:rPr>
  </w:style>
  <w:style w:type="character" w:customStyle="1" w:styleId="6Char">
    <w:name w:val="标题 6 Char"/>
    <w:basedOn w:val="a5"/>
    <w:link w:val="60"/>
    <w:uiPriority w:val="9"/>
    <w:qFormat/>
    <w:rPr>
      <w:rFonts w:ascii="Arial" w:eastAsia="黑体" w:hAnsi="Arial"/>
      <w:b/>
      <w:bCs/>
      <w:kern w:val="2"/>
      <w:sz w:val="21"/>
      <w:szCs w:val="21"/>
    </w:rPr>
  </w:style>
  <w:style w:type="character" w:customStyle="1" w:styleId="7Char">
    <w:name w:val="标题 7 Char"/>
    <w:basedOn w:val="a5"/>
    <w:link w:val="7"/>
    <w:uiPriority w:val="9"/>
    <w:rPr>
      <w:rFonts w:ascii="Book Antiqua" w:eastAsia="Songti SC" w:hAnsi="Book Antiqua" w:cs="Book Antiqua"/>
      <w:b/>
      <w:kern w:val="2"/>
      <w:sz w:val="30"/>
      <w:szCs w:val="44"/>
    </w:rPr>
  </w:style>
  <w:style w:type="character" w:customStyle="1" w:styleId="8Char">
    <w:name w:val="标题 8 Char"/>
    <w:basedOn w:val="a5"/>
    <w:link w:val="8"/>
    <w:uiPriority w:val="9"/>
    <w:qFormat/>
    <w:rPr>
      <w:rFonts w:ascii="Book Antiqua" w:eastAsia="黑体" w:hAnsi="Book Antiqua"/>
      <w:bCs/>
      <w:sz w:val="36"/>
      <w:szCs w:val="36"/>
      <w:lang w:eastAsia="en-US"/>
    </w:rPr>
  </w:style>
  <w:style w:type="character" w:customStyle="1" w:styleId="9Char">
    <w:name w:val="标题 9 Char"/>
    <w:basedOn w:val="a5"/>
    <w:link w:val="9"/>
    <w:uiPriority w:val="9"/>
    <w:qFormat/>
    <w:rPr>
      <w:rFonts w:ascii="Book Antiqua" w:eastAsia="黑体" w:hAnsi="Book Antiqua"/>
      <w:sz w:val="32"/>
      <w:szCs w:val="32"/>
    </w:rPr>
  </w:style>
  <w:style w:type="character" w:customStyle="1" w:styleId="Char">
    <w:name w:val="宏文本 Char"/>
    <w:basedOn w:val="a5"/>
    <w:link w:val="a8"/>
    <w:semiHidden/>
    <w:qFormat/>
    <w:rPr>
      <w:rFonts w:ascii="Courier New" w:hAnsi="Courier New" w:cs="Courier New"/>
      <w:kern w:val="2"/>
      <w:sz w:val="24"/>
      <w:szCs w:val="24"/>
    </w:rPr>
  </w:style>
  <w:style w:type="character" w:customStyle="1" w:styleId="Char0">
    <w:name w:val="标题 Char"/>
    <w:basedOn w:val="a5"/>
    <w:link w:val="a4"/>
    <w:qFormat/>
    <w:rPr>
      <w:rFonts w:ascii="Arial" w:hAnsi="Arial" w:cs="Arial"/>
      <w:b/>
      <w:bCs/>
      <w:kern w:val="2"/>
      <w:sz w:val="32"/>
      <w:szCs w:val="32"/>
    </w:rPr>
  </w:style>
  <w:style w:type="character" w:customStyle="1" w:styleId="Char1">
    <w:name w:val="注释标题 Char"/>
    <w:basedOn w:val="a5"/>
    <w:link w:val="aa"/>
    <w:semiHidden/>
    <w:qFormat/>
    <w:rPr>
      <w:rFonts w:cs="Arial"/>
      <w:kern w:val="2"/>
      <w:sz w:val="21"/>
      <w:szCs w:val="21"/>
    </w:rPr>
  </w:style>
  <w:style w:type="character" w:customStyle="1" w:styleId="Char2">
    <w:name w:val="电子邮件签名 Char"/>
    <w:basedOn w:val="a5"/>
    <w:link w:val="ab"/>
    <w:semiHidden/>
    <w:qFormat/>
    <w:rPr>
      <w:rFonts w:cs="Arial"/>
      <w:kern w:val="2"/>
      <w:sz w:val="21"/>
      <w:szCs w:val="21"/>
    </w:rPr>
  </w:style>
  <w:style w:type="character" w:customStyle="1" w:styleId="Char4">
    <w:name w:val="文档结构图 Char"/>
    <w:basedOn w:val="a5"/>
    <w:link w:val="af"/>
    <w:semiHidden/>
    <w:qFormat/>
    <w:rPr>
      <w:rFonts w:cs="Arial"/>
      <w:kern w:val="2"/>
      <w:sz w:val="21"/>
      <w:szCs w:val="21"/>
      <w:shd w:val="clear" w:color="auto" w:fill="000080"/>
    </w:rPr>
  </w:style>
  <w:style w:type="character" w:customStyle="1" w:styleId="Char5">
    <w:name w:val="批注文字 Char"/>
    <w:basedOn w:val="a5"/>
    <w:link w:val="af1"/>
    <w:semiHidden/>
    <w:qFormat/>
    <w:rPr>
      <w:rFonts w:cs="Arial"/>
      <w:kern w:val="2"/>
      <w:sz w:val="21"/>
      <w:szCs w:val="21"/>
    </w:rPr>
  </w:style>
  <w:style w:type="character" w:customStyle="1" w:styleId="Char6">
    <w:name w:val="称呼 Char"/>
    <w:basedOn w:val="a5"/>
    <w:link w:val="af2"/>
    <w:semiHidden/>
    <w:qFormat/>
    <w:rPr>
      <w:rFonts w:cs="Arial"/>
      <w:kern w:val="2"/>
      <w:sz w:val="21"/>
      <w:szCs w:val="21"/>
    </w:rPr>
  </w:style>
  <w:style w:type="character" w:customStyle="1" w:styleId="3Char0">
    <w:name w:val="正文文本 3 Char"/>
    <w:basedOn w:val="a5"/>
    <w:link w:val="34"/>
    <w:semiHidden/>
    <w:qFormat/>
    <w:rPr>
      <w:rFonts w:cs="Arial"/>
      <w:kern w:val="2"/>
      <w:sz w:val="16"/>
      <w:szCs w:val="16"/>
    </w:rPr>
  </w:style>
  <w:style w:type="character" w:customStyle="1" w:styleId="Char7">
    <w:name w:val="结束语 Char"/>
    <w:basedOn w:val="a5"/>
    <w:link w:val="af3"/>
    <w:semiHidden/>
    <w:qFormat/>
    <w:rPr>
      <w:rFonts w:cs="Arial"/>
      <w:kern w:val="2"/>
      <w:sz w:val="21"/>
      <w:szCs w:val="21"/>
    </w:rPr>
  </w:style>
  <w:style w:type="character" w:customStyle="1" w:styleId="HTMLChar">
    <w:name w:val="HTML 地址 Char"/>
    <w:basedOn w:val="a5"/>
    <w:link w:val="HTML"/>
    <w:semiHidden/>
    <w:qFormat/>
    <w:rPr>
      <w:rFonts w:cs="Arial"/>
      <w:i/>
      <w:iCs/>
      <w:kern w:val="2"/>
      <w:sz w:val="21"/>
      <w:szCs w:val="21"/>
    </w:rPr>
  </w:style>
  <w:style w:type="character" w:customStyle="1" w:styleId="Charb">
    <w:name w:val="日期 Char"/>
    <w:basedOn w:val="a5"/>
    <w:link w:val="af9"/>
    <w:semiHidden/>
    <w:qFormat/>
    <w:rPr>
      <w:rFonts w:cs="Arial"/>
      <w:kern w:val="2"/>
      <w:sz w:val="21"/>
      <w:szCs w:val="21"/>
    </w:rPr>
  </w:style>
  <w:style w:type="character" w:customStyle="1" w:styleId="2Char0">
    <w:name w:val="正文文本缩进 2 Char"/>
    <w:basedOn w:val="a5"/>
    <w:link w:val="24"/>
    <w:semiHidden/>
    <w:qFormat/>
    <w:rPr>
      <w:rFonts w:cs="Arial"/>
      <w:kern w:val="2"/>
      <w:sz w:val="21"/>
      <w:szCs w:val="21"/>
    </w:rPr>
  </w:style>
  <w:style w:type="character" w:customStyle="1" w:styleId="Charc">
    <w:name w:val="尾注文本 Char"/>
    <w:basedOn w:val="a5"/>
    <w:link w:val="afa"/>
    <w:semiHidden/>
    <w:qFormat/>
    <w:rPr>
      <w:rFonts w:cs="Arial"/>
      <w:kern w:val="2"/>
      <w:sz w:val="21"/>
      <w:szCs w:val="21"/>
    </w:rPr>
  </w:style>
  <w:style w:type="paragraph" w:customStyle="1" w:styleId="HeadingLeft">
    <w:name w:val="Heading Left"/>
    <w:basedOn w:val="a3"/>
    <w:qFormat/>
    <w:pPr>
      <w:widowControl/>
      <w:topLinePunct/>
      <w:adjustRightInd w:val="0"/>
      <w:snapToGrid w:val="0"/>
      <w:spacing w:line="240" w:lineRule="atLeast"/>
      <w:jc w:val="left"/>
    </w:pPr>
    <w:rPr>
      <w:rFonts w:ascii="Times New Roman" w:eastAsia="宋体" w:hAnsi="Times New Roman" w:cs="Arial" w:hint="eastAsia"/>
      <w:sz w:val="20"/>
      <w:szCs w:val="20"/>
    </w:rPr>
  </w:style>
  <w:style w:type="character" w:customStyle="1" w:styleId="Charf0">
    <w:name w:val="签名 Char"/>
    <w:basedOn w:val="a5"/>
    <w:link w:val="aff"/>
    <w:semiHidden/>
    <w:qFormat/>
    <w:rPr>
      <w:rFonts w:cs="Arial"/>
      <w:kern w:val="2"/>
      <w:sz w:val="21"/>
      <w:szCs w:val="21"/>
    </w:rPr>
  </w:style>
  <w:style w:type="character" w:customStyle="1" w:styleId="Charf2">
    <w:name w:val="脚注文本 Char"/>
    <w:basedOn w:val="a5"/>
    <w:link w:val="aff3"/>
    <w:semiHidden/>
    <w:qFormat/>
    <w:rPr>
      <w:rFonts w:cs="Arial"/>
      <w:kern w:val="2"/>
      <w:sz w:val="18"/>
      <w:szCs w:val="18"/>
    </w:rPr>
  </w:style>
  <w:style w:type="character" w:customStyle="1" w:styleId="3Char1">
    <w:name w:val="正文文本缩进 3 Char"/>
    <w:basedOn w:val="a5"/>
    <w:link w:val="37"/>
    <w:semiHidden/>
    <w:qFormat/>
    <w:rPr>
      <w:rFonts w:cs="Arial"/>
      <w:kern w:val="2"/>
      <w:sz w:val="16"/>
      <w:szCs w:val="16"/>
    </w:rPr>
  </w:style>
  <w:style w:type="character" w:customStyle="1" w:styleId="2Char1">
    <w:name w:val="正文文本 2 Char"/>
    <w:basedOn w:val="a5"/>
    <w:link w:val="26"/>
    <w:semiHidden/>
    <w:qFormat/>
    <w:rPr>
      <w:rFonts w:cs="Arial"/>
      <w:kern w:val="2"/>
      <w:sz w:val="21"/>
      <w:szCs w:val="21"/>
    </w:rPr>
  </w:style>
  <w:style w:type="character" w:customStyle="1" w:styleId="Charf3">
    <w:name w:val="信息标题 Char"/>
    <w:basedOn w:val="a5"/>
    <w:link w:val="aff5"/>
    <w:semiHidden/>
    <w:qFormat/>
    <w:rPr>
      <w:rFonts w:ascii="Arial" w:hAnsi="Arial" w:cs="Arial"/>
      <w:kern w:val="2"/>
      <w:sz w:val="21"/>
      <w:szCs w:val="21"/>
      <w:shd w:val="pct20" w:color="auto" w:fill="auto"/>
    </w:rPr>
  </w:style>
  <w:style w:type="character" w:customStyle="1" w:styleId="HTMLChar0">
    <w:name w:val="HTML 预设格式 Char"/>
    <w:basedOn w:val="a5"/>
    <w:link w:val="HTML0"/>
    <w:semiHidden/>
    <w:qFormat/>
    <w:rPr>
      <w:rFonts w:ascii="Courier New" w:hAnsi="Courier New" w:cs="Courier New"/>
      <w:kern w:val="2"/>
    </w:rPr>
  </w:style>
  <w:style w:type="character" w:customStyle="1" w:styleId="Charf4">
    <w:name w:val="批注主题 Char"/>
    <w:basedOn w:val="Char5"/>
    <w:link w:val="aff7"/>
    <w:semiHidden/>
    <w:qFormat/>
    <w:rPr>
      <w:rFonts w:cs="Arial"/>
      <w:b/>
      <w:bCs/>
      <w:kern w:val="2"/>
      <w:sz w:val="21"/>
      <w:szCs w:val="21"/>
    </w:rPr>
  </w:style>
  <w:style w:type="character" w:customStyle="1" w:styleId="Charf5">
    <w:name w:val="正文首行缩进 Char"/>
    <w:basedOn w:val="Char8"/>
    <w:link w:val="aff8"/>
    <w:semiHidden/>
    <w:qFormat/>
    <w:rPr>
      <w:rFonts w:cs="Arial"/>
      <w:kern w:val="2"/>
      <w:sz w:val="21"/>
      <w:szCs w:val="21"/>
    </w:rPr>
  </w:style>
  <w:style w:type="character" w:customStyle="1" w:styleId="2Char">
    <w:name w:val="标题 2 Char"/>
    <w:basedOn w:val="a5"/>
    <w:link w:val="22"/>
    <w:qFormat/>
    <w:rPr>
      <w:rFonts w:ascii="Arial" w:eastAsia="黑体" w:hAnsi="Arial" w:cstheme="minorBidi"/>
      <w:b/>
      <w:bCs/>
      <w:sz w:val="32"/>
      <w:szCs w:val="32"/>
    </w:rPr>
  </w:style>
  <w:style w:type="character" w:customStyle="1" w:styleId="Char3">
    <w:name w:val="正文缩进 Char"/>
    <w:link w:val="ac"/>
    <w:uiPriority w:val="99"/>
    <w:qFormat/>
    <w:rPr>
      <w:rFonts w:cs="Arial"/>
      <w:kern w:val="2"/>
      <w:sz w:val="21"/>
      <w:szCs w:val="21"/>
    </w:rPr>
  </w:style>
  <w:style w:type="character" w:customStyle="1" w:styleId="Char9">
    <w:name w:val="正文文本缩进 Char"/>
    <w:basedOn w:val="a5"/>
    <w:link w:val="af5"/>
    <w:qFormat/>
    <w:rPr>
      <w:rFonts w:asciiTheme="minorHAnsi" w:eastAsiaTheme="minorEastAsia" w:hAnsiTheme="minorHAnsi" w:cstheme="minorBidi"/>
      <w:kern w:val="2"/>
      <w:sz w:val="28"/>
      <w:szCs w:val="22"/>
    </w:rPr>
  </w:style>
  <w:style w:type="character" w:customStyle="1" w:styleId="2Char2">
    <w:name w:val="正文首行缩进 2 Char"/>
    <w:basedOn w:val="Char9"/>
    <w:link w:val="29"/>
    <w:qFormat/>
    <w:rPr>
      <w:rFonts w:asciiTheme="minorHAnsi" w:eastAsiaTheme="minorEastAsia" w:hAnsiTheme="minorHAnsi" w:cstheme="minorBidi"/>
      <w:kern w:val="2"/>
      <w:sz w:val="28"/>
      <w:szCs w:val="22"/>
    </w:rPr>
  </w:style>
  <w:style w:type="paragraph" w:customStyle="1" w:styleId="BlockLabel">
    <w:name w:val="Block Label"/>
    <w:basedOn w:val="a3"/>
    <w:next w:val="a3"/>
    <w:pPr>
      <w:keepNext/>
      <w:keepLines/>
      <w:widowControl/>
      <w:topLinePunct/>
      <w:adjustRightInd w:val="0"/>
      <w:snapToGrid w:val="0"/>
      <w:spacing w:before="300" w:after="80" w:line="240" w:lineRule="atLeast"/>
      <w:jc w:val="left"/>
    </w:pPr>
    <w:rPr>
      <w:rFonts w:ascii="Book Antiqua" w:eastAsia="黑体" w:hAnsi="Book Antiqua" w:cs="Book Antiqua" w:hint="eastAsia"/>
      <w:bCs/>
      <w:kern w:val="0"/>
      <w:sz w:val="26"/>
      <w:szCs w:val="26"/>
    </w:rPr>
  </w:style>
  <w:style w:type="paragraph" w:customStyle="1" w:styleId="Step">
    <w:name w:val="Step"/>
    <w:basedOn w:val="a3"/>
    <w:qFormat/>
    <w:pPr>
      <w:widowControl/>
      <w:tabs>
        <w:tab w:val="left" w:pos="1701"/>
      </w:tabs>
      <w:topLinePunct/>
      <w:adjustRightInd w:val="0"/>
      <w:snapToGrid w:val="0"/>
      <w:spacing w:before="160" w:after="160" w:line="240" w:lineRule="atLeast"/>
      <w:ind w:left="1701" w:hanging="159"/>
      <w:jc w:val="left"/>
    </w:pPr>
    <w:rPr>
      <w:rFonts w:ascii="Times New Roman" w:eastAsia="宋体" w:hAnsi="Times New Roman" w:cs="Arial" w:hint="eastAsia"/>
      <w:snapToGrid w:val="0"/>
      <w:kern w:val="0"/>
      <w:szCs w:val="21"/>
    </w:rPr>
  </w:style>
  <w:style w:type="paragraph" w:customStyle="1" w:styleId="FigureDescription">
    <w:name w:val="Figure Description"/>
    <w:next w:val="Figure"/>
    <w:pPr>
      <w:keepNext/>
      <w:adjustRightInd w:val="0"/>
      <w:snapToGrid w:val="0"/>
      <w:spacing w:before="320" w:after="80" w:line="240" w:lineRule="atLeast"/>
      <w:ind w:left="1701"/>
    </w:pPr>
    <w:rPr>
      <w:rFonts w:eastAsia="黑体" w:cs="Arial"/>
      <w:spacing w:val="-4"/>
      <w:kern w:val="2"/>
      <w:sz w:val="21"/>
      <w:szCs w:val="21"/>
    </w:rPr>
  </w:style>
  <w:style w:type="paragraph" w:customStyle="1" w:styleId="Figure">
    <w:name w:val="Figure"/>
    <w:basedOn w:val="a3"/>
    <w:next w:val="a3"/>
    <w:qFormat/>
    <w:pPr>
      <w:keepNext/>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paragraph" w:customStyle="1" w:styleId="TableDescription">
    <w:name w:val="Table Description"/>
    <w:basedOn w:val="a3"/>
    <w:next w:val="a3"/>
    <w:pPr>
      <w:keepNext/>
      <w:widowControl/>
      <w:topLinePunct/>
      <w:adjustRightInd w:val="0"/>
      <w:snapToGrid w:val="0"/>
      <w:spacing w:before="320" w:after="80" w:line="240" w:lineRule="atLeast"/>
      <w:ind w:left="1701"/>
      <w:jc w:val="left"/>
    </w:pPr>
    <w:rPr>
      <w:rFonts w:ascii="Times New Roman" w:eastAsia="黑体" w:hAnsi="Times New Roman" w:cs="Arial" w:hint="eastAsia"/>
      <w:spacing w:val="-4"/>
      <w:szCs w:val="21"/>
    </w:rPr>
  </w:style>
  <w:style w:type="paragraph" w:customStyle="1" w:styleId="NormalInTitlePage">
    <w:name w:val="Normal In Title Page"/>
    <w:qFormat/>
    <w:rPr>
      <w:rFonts w:ascii="Arial" w:hAnsi="Arial" w:cs="Arial"/>
      <w:kern w:val="2"/>
      <w:sz w:val="22"/>
      <w:szCs w:val="22"/>
    </w:rPr>
  </w:style>
  <w:style w:type="paragraph" w:customStyle="1" w:styleId="TableTextInTitlePage">
    <w:name w:val="Table Text In Title Page"/>
    <w:qFormat/>
    <w:pPr>
      <w:autoSpaceDE w:val="0"/>
      <w:autoSpaceDN w:val="0"/>
      <w:spacing w:before="80" w:after="80"/>
    </w:pPr>
    <w:rPr>
      <w:rFonts w:ascii="Arial" w:hAnsi="Arial" w:cs="Arial"/>
      <w:snapToGrid w:val="0"/>
      <w:lang w:val="zh-CN" w:eastAsia="en-US"/>
    </w:rPr>
  </w:style>
  <w:style w:type="paragraph" w:customStyle="1" w:styleId="Appendixheading1">
    <w:name w:val="Appendix heading 1"/>
    <w:basedOn w:val="1"/>
    <w:next w:val="21"/>
    <w:qFormat/>
    <w:pPr>
      <w:keepLines/>
      <w:numPr>
        <w:numId w:val="12"/>
      </w:numPr>
      <w:topLinePunct w:val="0"/>
    </w:pPr>
    <w:rPr>
      <w:bCs w:val="0"/>
    </w:rPr>
  </w:style>
  <w:style w:type="paragraph" w:customStyle="1" w:styleId="21">
    <w:name w:val="附录 标题 2"/>
    <w:basedOn w:val="22"/>
    <w:next w:val="31"/>
    <w:pPr>
      <w:widowControl/>
      <w:numPr>
        <w:ilvl w:val="1"/>
        <w:numId w:val="12"/>
      </w:numPr>
      <w:adjustRightInd w:val="0"/>
      <w:snapToGrid w:val="0"/>
      <w:spacing w:before="200" w:after="160" w:line="240" w:lineRule="atLeast"/>
      <w:jc w:val="left"/>
    </w:pPr>
    <w:rPr>
      <w:rFonts w:ascii="Book Antiqua" w:hAnsi="Book Antiqua" w:cs="Times New Roman" w:hint="eastAsia"/>
      <w:b w:val="0"/>
      <w:sz w:val="36"/>
      <w:szCs w:val="36"/>
      <w:lang w:eastAsia="en-US"/>
    </w:rPr>
  </w:style>
  <w:style w:type="paragraph" w:customStyle="1" w:styleId="31">
    <w:name w:val="附录 标题 3"/>
    <w:basedOn w:val="32"/>
    <w:next w:val="42"/>
    <w:qFormat/>
    <w:pPr>
      <w:numPr>
        <w:ilvl w:val="2"/>
        <w:numId w:val="12"/>
      </w:numPr>
      <w:topLinePunct w:val="0"/>
    </w:pPr>
    <w:rPr>
      <w:rFonts w:cs="Times New Roman"/>
    </w:rPr>
  </w:style>
  <w:style w:type="paragraph" w:customStyle="1" w:styleId="42">
    <w:name w:val="附录 标题 4"/>
    <w:basedOn w:val="43"/>
    <w:next w:val="52"/>
    <w:pPr>
      <w:keepNext/>
      <w:keepLines/>
      <w:widowControl/>
      <w:numPr>
        <w:ilvl w:val="3"/>
        <w:numId w:val="12"/>
      </w:numPr>
      <w:tabs>
        <w:tab w:val="clear" w:pos="0"/>
      </w:tabs>
      <w:autoSpaceDE/>
      <w:autoSpaceDN/>
      <w:adjustRightInd w:val="0"/>
      <w:snapToGrid w:val="0"/>
      <w:spacing w:before="160" w:after="160" w:line="240" w:lineRule="atLeast"/>
      <w:jc w:val="left"/>
    </w:pPr>
    <w:rPr>
      <w:rFonts w:ascii="Book Antiqua" w:eastAsia="黑体" w:hAnsi="Book Antiqua" w:hint="eastAsia"/>
      <w:kern w:val="0"/>
      <w:sz w:val="28"/>
      <w:szCs w:val="28"/>
    </w:rPr>
  </w:style>
  <w:style w:type="paragraph" w:customStyle="1" w:styleId="52">
    <w:name w:val="附录 标题 5"/>
    <w:basedOn w:val="53"/>
    <w:next w:val="a3"/>
    <w:qFormat/>
    <w:pPr>
      <w:numPr>
        <w:ilvl w:val="4"/>
        <w:numId w:val="12"/>
      </w:numPr>
      <w:topLinePunct w:val="0"/>
    </w:pPr>
    <w:rPr>
      <w:rFonts w:cs="Times New Roman"/>
    </w:rPr>
  </w:style>
  <w:style w:type="paragraph" w:customStyle="1" w:styleId="Subsection">
    <w:name w:val="Subsection"/>
    <w:basedOn w:val="a3"/>
    <w:next w:val="a3"/>
    <w:qFormat/>
    <w:pPr>
      <w:keepNext/>
      <w:keepLines/>
      <w:widowControl/>
      <w:topLinePunct/>
      <w:adjustRightInd w:val="0"/>
      <w:snapToGrid w:val="0"/>
      <w:spacing w:before="300" w:after="80" w:line="240" w:lineRule="atLeast"/>
      <w:jc w:val="left"/>
    </w:pPr>
    <w:rPr>
      <w:rFonts w:ascii="Book Antiqua" w:eastAsia="黑体" w:hAnsi="Book Antiqua" w:cs="Book Antiqua" w:hint="eastAsia"/>
      <w:bCs/>
      <w:kern w:val="0"/>
      <w:sz w:val="22"/>
    </w:rPr>
  </w:style>
  <w:style w:type="paragraph" w:customStyle="1" w:styleId="BlockLabelWithSixNumber">
    <w:name w:val="Block Label With Six Number"/>
    <w:basedOn w:val="a3"/>
    <w:next w:val="a3"/>
    <w:pPr>
      <w:keepNext/>
      <w:keepLines/>
      <w:widowControl/>
      <w:topLinePunct/>
      <w:adjustRightInd w:val="0"/>
      <w:snapToGrid w:val="0"/>
      <w:spacing w:before="300" w:after="80" w:line="240" w:lineRule="atLeast"/>
      <w:jc w:val="left"/>
      <w:outlineLvl w:val="5"/>
    </w:pPr>
    <w:rPr>
      <w:rFonts w:ascii="Book Antiqua" w:eastAsia="黑体" w:hAnsi="Book Antiqua" w:cs="Book Antiqua" w:hint="eastAsia"/>
      <w:bCs/>
      <w:kern w:val="0"/>
      <w:sz w:val="24"/>
      <w:szCs w:val="24"/>
    </w:rPr>
  </w:style>
  <w:style w:type="paragraph" w:customStyle="1" w:styleId="BlockLabelWithSevenNumber">
    <w:name w:val="Block Label With Seven Number"/>
    <w:basedOn w:val="a3"/>
    <w:next w:val="a3"/>
    <w:qFormat/>
    <w:pPr>
      <w:keepNext/>
      <w:keepLines/>
      <w:widowControl/>
      <w:topLinePunct/>
      <w:adjustRightInd w:val="0"/>
      <w:snapToGrid w:val="0"/>
      <w:spacing w:before="300" w:after="80" w:line="240" w:lineRule="atLeast"/>
      <w:jc w:val="left"/>
      <w:outlineLvl w:val="6"/>
    </w:pPr>
    <w:rPr>
      <w:rFonts w:ascii="Book Antiqua" w:eastAsia="黑体" w:hAnsi="Book Antiqua" w:cs="Book Antiqua" w:hint="eastAsia"/>
      <w:bCs/>
      <w:kern w:val="0"/>
      <w:sz w:val="24"/>
      <w:szCs w:val="24"/>
    </w:rPr>
  </w:style>
  <w:style w:type="paragraph" w:customStyle="1" w:styleId="BlockLabelInTitlePage">
    <w:name w:val="Block Label In Title Page"/>
    <w:next w:val="a3"/>
    <w:qFormat/>
    <w:pPr>
      <w:keepNext/>
      <w:keepLines/>
      <w:spacing w:before="200" w:after="160"/>
    </w:pPr>
    <w:rPr>
      <w:rFonts w:ascii="Book Antiqua" w:eastAsia="黑体" w:hAnsi="Book Antiqua" w:cs="Book Antiqua"/>
      <w:bCs/>
      <w:sz w:val="26"/>
      <w:szCs w:val="26"/>
    </w:rPr>
  </w:style>
  <w:style w:type="paragraph" w:customStyle="1" w:styleId="CopyrightDeclaration1">
    <w:name w:val="Copyright Declaration1"/>
    <w:qFormat/>
    <w:pPr>
      <w:spacing w:before="80" w:after="80"/>
    </w:pPr>
    <w:rPr>
      <w:rFonts w:ascii="Arial" w:eastAsia="黑体" w:hAnsi="Arial" w:cs="Arial"/>
      <w:b/>
      <w:bCs/>
      <w:sz w:val="48"/>
      <w:szCs w:val="48"/>
    </w:rPr>
  </w:style>
  <w:style w:type="paragraph" w:customStyle="1" w:styleId="Cover1">
    <w:name w:val="Cover 1"/>
    <w:basedOn w:val="a3"/>
    <w:pPr>
      <w:kinsoku w:val="0"/>
      <w:overflowPunct w:val="0"/>
      <w:autoSpaceDE w:val="0"/>
      <w:autoSpaceDN w:val="0"/>
      <w:adjustRightInd w:val="0"/>
      <w:snapToGrid w:val="0"/>
      <w:spacing w:before="80" w:after="80" w:line="240" w:lineRule="atLeast"/>
      <w:jc w:val="left"/>
    </w:pPr>
    <w:rPr>
      <w:rFonts w:ascii="Arial" w:eastAsia="宋体" w:hAnsi="Arial" w:cs="Arial" w:hint="eastAsia"/>
      <w:b/>
      <w:bCs/>
      <w:kern w:val="0"/>
      <w:sz w:val="40"/>
      <w:szCs w:val="40"/>
    </w:rPr>
  </w:style>
  <w:style w:type="paragraph" w:customStyle="1" w:styleId="Cover2">
    <w:name w:val="Cover 2"/>
    <w:qFormat/>
    <w:pPr>
      <w:adjustRightInd w:val="0"/>
      <w:snapToGrid w:val="0"/>
    </w:pPr>
    <w:rPr>
      <w:rFonts w:ascii="Arial" w:eastAsia="黑体" w:hAnsi="Arial" w:cs="Arial"/>
      <w:sz w:val="32"/>
      <w:szCs w:val="32"/>
      <w:lang w:eastAsia="en-US"/>
    </w:rPr>
  </w:style>
  <w:style w:type="paragraph" w:customStyle="1" w:styleId="CoverText">
    <w:name w:val="Cover Text"/>
    <w:pPr>
      <w:adjustRightInd w:val="0"/>
      <w:snapToGrid w:val="0"/>
      <w:spacing w:before="80" w:after="80" w:line="240" w:lineRule="atLeast"/>
      <w:jc w:val="both"/>
    </w:pPr>
    <w:rPr>
      <w:rFonts w:ascii="Arial" w:hAnsi="Arial" w:cs="Arial"/>
      <w:snapToGrid w:val="0"/>
    </w:rPr>
  </w:style>
  <w:style w:type="paragraph" w:customStyle="1" w:styleId="Cover5">
    <w:name w:val="Cover 5"/>
    <w:basedOn w:val="a3"/>
    <w:qFormat/>
    <w:pPr>
      <w:topLinePunct/>
      <w:adjustRightInd w:val="0"/>
      <w:snapToGrid w:val="0"/>
      <w:jc w:val="left"/>
    </w:pPr>
    <w:rPr>
      <w:rFonts w:ascii="Arial" w:eastAsia="宋体" w:hAnsi="Times New Roman" w:cs="Arial" w:hint="eastAsia"/>
      <w:sz w:val="18"/>
      <w:szCs w:val="18"/>
    </w:rPr>
  </w:style>
  <w:style w:type="paragraph" w:customStyle="1" w:styleId="Cover3">
    <w:name w:val="Cover 3"/>
    <w:basedOn w:val="a3"/>
    <w:qFormat/>
    <w:pPr>
      <w:adjustRightInd w:val="0"/>
      <w:snapToGrid w:val="0"/>
      <w:spacing w:before="80" w:after="80" w:line="240" w:lineRule="atLeast"/>
      <w:jc w:val="left"/>
    </w:pPr>
    <w:rPr>
      <w:rFonts w:ascii="Arial" w:eastAsia="黑体" w:hAnsi="Arial" w:cs="Arial" w:hint="eastAsia"/>
      <w:b/>
      <w:bCs/>
      <w:spacing w:val="-4"/>
      <w:sz w:val="22"/>
      <w:lang w:eastAsia="en-US"/>
    </w:rPr>
  </w:style>
  <w:style w:type="paragraph" w:customStyle="1" w:styleId="Cover4">
    <w:name w:val="Cover 4"/>
    <w:basedOn w:val="a3"/>
    <w:pPr>
      <w:adjustRightInd w:val="0"/>
      <w:snapToGrid w:val="0"/>
      <w:spacing w:before="80" w:after="80" w:line="240" w:lineRule="atLeast"/>
      <w:jc w:val="left"/>
    </w:pPr>
    <w:rPr>
      <w:rFonts w:ascii="Arial" w:eastAsia="黑体" w:hAnsi="Arial" w:cs="Arial" w:hint="eastAsia"/>
      <w:b/>
      <w:bCs/>
      <w:spacing w:val="-4"/>
      <w:sz w:val="22"/>
    </w:rPr>
  </w:style>
  <w:style w:type="paragraph" w:customStyle="1" w:styleId="FigureText">
    <w:name w:val="Figure Text"/>
    <w:qFormat/>
    <w:pPr>
      <w:widowControl w:val="0"/>
      <w:adjustRightInd w:val="0"/>
      <w:snapToGrid w:val="0"/>
      <w:spacing w:line="240" w:lineRule="atLeast"/>
    </w:pPr>
    <w:rPr>
      <w:rFonts w:cs="Arial"/>
      <w:sz w:val="18"/>
      <w:szCs w:val="18"/>
      <w:lang w:eastAsia="en-US"/>
    </w:rPr>
  </w:style>
  <w:style w:type="paragraph" w:customStyle="1" w:styleId="HeadingRight">
    <w:name w:val="Heading Right"/>
    <w:basedOn w:val="a3"/>
    <w:qFormat/>
    <w:pPr>
      <w:widowControl/>
      <w:topLinePunct/>
      <w:adjustRightInd w:val="0"/>
      <w:snapToGrid w:val="0"/>
      <w:spacing w:line="240" w:lineRule="atLeast"/>
      <w:jc w:val="right"/>
    </w:pPr>
    <w:rPr>
      <w:rFonts w:ascii="Times New Roman" w:eastAsia="宋体" w:hAnsi="Times New Roman" w:cs="Arial" w:hint="eastAsia"/>
      <w:sz w:val="20"/>
      <w:szCs w:val="20"/>
    </w:rPr>
  </w:style>
  <w:style w:type="paragraph" w:customStyle="1" w:styleId="Heading1NoNumber">
    <w:name w:val="Heading1 No Number"/>
    <w:basedOn w:val="1"/>
    <w:next w:val="a3"/>
    <w:qFormat/>
    <w:pPr>
      <w:pageBreakBefore/>
    </w:pPr>
  </w:style>
  <w:style w:type="paragraph" w:customStyle="1" w:styleId="Heading2NoNumber">
    <w:name w:val="Heading2 No Number"/>
    <w:basedOn w:val="22"/>
    <w:next w:val="a3"/>
    <w:pPr>
      <w:widowControl/>
      <w:topLinePunct/>
      <w:adjustRightInd w:val="0"/>
      <w:snapToGrid w:val="0"/>
      <w:spacing w:before="600" w:after="160" w:line="240" w:lineRule="atLeast"/>
      <w:jc w:val="left"/>
      <w:outlineLvl w:val="9"/>
    </w:pPr>
    <w:rPr>
      <w:rFonts w:ascii="Book Antiqua" w:hAnsi="Book Antiqua" w:cs="Book Antiqua" w:hint="eastAsia"/>
      <w:b w:val="0"/>
      <w:sz w:val="36"/>
      <w:szCs w:val="36"/>
      <w:lang w:eastAsia="en-US"/>
    </w:rPr>
  </w:style>
  <w:style w:type="paragraph" w:customStyle="1" w:styleId="Heading2NoNumber4lite">
    <w:name w:val="Heading2 No Number 4 lite"/>
    <w:basedOn w:val="22"/>
    <w:next w:val="a3"/>
    <w:pPr>
      <w:widowControl/>
      <w:topLinePunct/>
      <w:adjustRightInd w:val="0"/>
      <w:snapToGrid w:val="0"/>
      <w:spacing w:before="600" w:after="160" w:line="240" w:lineRule="atLeast"/>
      <w:jc w:val="left"/>
    </w:pPr>
    <w:rPr>
      <w:rFonts w:ascii="Book Antiqua" w:hAnsi="Book Antiqua" w:cs="Book Antiqua" w:hint="eastAsia"/>
      <w:b w:val="0"/>
      <w:sz w:val="36"/>
      <w:szCs w:val="36"/>
      <w:lang w:eastAsia="en-US"/>
    </w:rPr>
  </w:style>
  <w:style w:type="paragraph" w:customStyle="1" w:styleId="Heading3NoNumber">
    <w:name w:val="Heading3 No Number"/>
    <w:basedOn w:val="32"/>
    <w:next w:val="a3"/>
    <w:qFormat/>
    <w:rPr>
      <w:rFonts w:cs="Book Antiqua"/>
    </w:rPr>
  </w:style>
  <w:style w:type="paragraph" w:customStyle="1" w:styleId="Heading4NoNumber">
    <w:name w:val="Heading4 No Number"/>
    <w:basedOn w:val="a3"/>
    <w:semiHidden/>
    <w:qFormat/>
    <w:pPr>
      <w:keepNext/>
      <w:widowControl/>
      <w:topLinePunct/>
      <w:adjustRightInd w:val="0"/>
      <w:snapToGrid w:val="0"/>
      <w:spacing w:before="200" w:after="160" w:line="240" w:lineRule="atLeast"/>
      <w:ind w:left="1701"/>
      <w:jc w:val="left"/>
    </w:pPr>
    <w:rPr>
      <w:rFonts w:ascii="Times New Roman" w:eastAsia="黑体" w:hAnsi="Times New Roman" w:cs="Arial" w:hint="eastAsia"/>
      <w:bCs/>
      <w:spacing w:val="-4"/>
      <w:szCs w:val="21"/>
    </w:rPr>
  </w:style>
  <w:style w:type="paragraph" w:customStyle="1" w:styleId="AboutThisChapter">
    <w:name w:val="About This Chapter"/>
    <w:basedOn w:val="Heading2NoNumber"/>
    <w:next w:val="a3"/>
    <w:pPr>
      <w:spacing w:after="560"/>
    </w:pPr>
  </w:style>
  <w:style w:type="paragraph" w:customStyle="1" w:styleId="ItemList">
    <w:name w:val="Item List"/>
    <w:qFormat/>
    <w:pPr>
      <w:numPr>
        <w:numId w:val="13"/>
      </w:numPr>
      <w:adjustRightInd w:val="0"/>
      <w:snapToGrid w:val="0"/>
      <w:spacing w:before="80" w:after="80" w:line="240" w:lineRule="atLeast"/>
    </w:pPr>
    <w:rPr>
      <w:rFonts w:cs="Arial" w:hint="eastAsia"/>
      <w:kern w:val="2"/>
      <w:sz w:val="21"/>
      <w:szCs w:val="21"/>
    </w:rPr>
  </w:style>
  <w:style w:type="paragraph" w:customStyle="1" w:styleId="ItemListinTable">
    <w:name w:val="Item List in Table"/>
    <w:basedOn w:val="a3"/>
    <w:pPr>
      <w:widowControl/>
      <w:numPr>
        <w:numId w:val="14"/>
      </w:numPr>
      <w:tabs>
        <w:tab w:val="clear" w:pos="170"/>
        <w:tab w:val="left" w:pos="284"/>
      </w:tabs>
      <w:topLinePunct/>
      <w:adjustRightInd w:val="0"/>
      <w:snapToGrid w:val="0"/>
      <w:spacing w:before="80" w:after="80" w:line="240" w:lineRule="atLeast"/>
      <w:ind w:left="284" w:hanging="284"/>
      <w:jc w:val="left"/>
    </w:pPr>
    <w:rPr>
      <w:rFonts w:ascii="Times New Roman" w:eastAsia="宋体" w:hAnsi="Times New Roman" w:cs="Arial" w:hint="eastAsia"/>
      <w:kern w:val="0"/>
      <w:szCs w:val="21"/>
    </w:rPr>
  </w:style>
  <w:style w:type="paragraph" w:customStyle="1" w:styleId="SubItemListinTable">
    <w:name w:val="Sub Item List in Table"/>
    <w:basedOn w:val="a3"/>
    <w:pPr>
      <w:widowControl/>
      <w:numPr>
        <w:ilvl w:val="2"/>
        <w:numId w:val="14"/>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SubItemStepinTable">
    <w:name w:val="Sub Item Step in Table"/>
    <w:pPr>
      <w:numPr>
        <w:ilvl w:val="1"/>
        <w:numId w:val="14"/>
      </w:numPr>
      <w:adjustRightInd w:val="0"/>
      <w:snapToGrid w:val="0"/>
      <w:spacing w:before="80" w:after="80" w:line="240" w:lineRule="atLeast"/>
    </w:pPr>
    <w:rPr>
      <w:rFonts w:cs="Arial" w:hint="eastAsia"/>
      <w:sz w:val="21"/>
      <w:szCs w:val="21"/>
    </w:rPr>
  </w:style>
  <w:style w:type="paragraph" w:customStyle="1" w:styleId="SubItemStepinTableList">
    <w:name w:val="Sub Item Step in Table List"/>
    <w:pPr>
      <w:numPr>
        <w:ilvl w:val="3"/>
        <w:numId w:val="14"/>
      </w:numPr>
      <w:adjustRightInd w:val="0"/>
      <w:snapToGrid w:val="0"/>
      <w:spacing w:before="80" w:after="80" w:line="240" w:lineRule="atLeast"/>
    </w:pPr>
    <w:rPr>
      <w:rFonts w:cs="Arial" w:hint="eastAsia"/>
      <w:sz w:val="21"/>
      <w:szCs w:val="21"/>
    </w:rPr>
  </w:style>
  <w:style w:type="paragraph" w:customStyle="1" w:styleId="SubItemListinTableStep">
    <w:name w:val="Sub Item List in Table Step"/>
    <w:basedOn w:val="a3"/>
    <w:qFormat/>
    <w:pPr>
      <w:widowControl/>
      <w:numPr>
        <w:ilvl w:val="4"/>
        <w:numId w:val="14"/>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ItemListText">
    <w:name w:val="Item List Text"/>
    <w:qFormat/>
    <w:pPr>
      <w:adjustRightInd w:val="0"/>
      <w:snapToGrid w:val="0"/>
      <w:spacing w:before="80" w:after="80" w:line="240" w:lineRule="atLeast"/>
      <w:ind w:left="2126"/>
    </w:pPr>
    <w:rPr>
      <w:rFonts w:hint="eastAsia"/>
      <w:kern w:val="2"/>
      <w:sz w:val="21"/>
      <w:szCs w:val="21"/>
    </w:rPr>
  </w:style>
  <w:style w:type="paragraph" w:customStyle="1" w:styleId="ItemStep">
    <w:name w:val="Item Step"/>
    <w:qFormat/>
    <w:pPr>
      <w:numPr>
        <w:numId w:val="15"/>
      </w:numPr>
      <w:adjustRightInd w:val="0"/>
      <w:snapToGrid w:val="0"/>
      <w:spacing w:before="80" w:after="80" w:line="240" w:lineRule="atLeast"/>
    </w:pPr>
    <w:rPr>
      <w:rFonts w:cs="Arial" w:hint="eastAsia"/>
      <w:sz w:val="21"/>
      <w:szCs w:val="21"/>
    </w:rPr>
  </w:style>
  <w:style w:type="paragraph" w:customStyle="1" w:styleId="SubItemStep">
    <w:name w:val="Sub Item Step"/>
    <w:pPr>
      <w:numPr>
        <w:ilvl w:val="1"/>
        <w:numId w:val="15"/>
      </w:numPr>
      <w:adjustRightInd w:val="0"/>
      <w:snapToGrid w:val="0"/>
      <w:spacing w:before="80" w:after="80" w:line="240" w:lineRule="atLeast"/>
    </w:pPr>
    <w:rPr>
      <w:rFonts w:cs="Arial" w:hint="eastAsia"/>
      <w:sz w:val="21"/>
      <w:szCs w:val="21"/>
    </w:rPr>
  </w:style>
  <w:style w:type="paragraph" w:customStyle="1" w:styleId="ThirdLevelItemStep">
    <w:name w:val="Third Level Item Step"/>
    <w:qFormat/>
    <w:pPr>
      <w:numPr>
        <w:ilvl w:val="2"/>
        <w:numId w:val="15"/>
      </w:numPr>
      <w:adjustRightInd w:val="0"/>
      <w:snapToGrid w:val="0"/>
      <w:spacing w:before="80" w:after="80" w:line="240" w:lineRule="atLeast"/>
    </w:pPr>
    <w:rPr>
      <w:rFonts w:cs="Arial" w:hint="eastAsia"/>
      <w:sz w:val="21"/>
      <w:szCs w:val="21"/>
    </w:rPr>
  </w:style>
  <w:style w:type="paragraph" w:customStyle="1" w:styleId="FourthLevelItemStep">
    <w:name w:val="Fourth Level Item Step"/>
    <w:qFormat/>
    <w:pPr>
      <w:numPr>
        <w:ilvl w:val="3"/>
        <w:numId w:val="15"/>
      </w:numPr>
      <w:adjustRightInd w:val="0"/>
      <w:snapToGrid w:val="0"/>
      <w:spacing w:before="80" w:after="80" w:line="240" w:lineRule="atLeast"/>
    </w:pPr>
    <w:rPr>
      <w:rFonts w:cs="Arial" w:hint="eastAsia"/>
      <w:sz w:val="21"/>
      <w:szCs w:val="21"/>
    </w:rPr>
  </w:style>
  <w:style w:type="paragraph" w:customStyle="1" w:styleId="ManualTitle1">
    <w:name w:val="Manual Title1"/>
    <w:semiHidden/>
    <w:qFormat/>
    <w:rPr>
      <w:rFonts w:ascii="Arial" w:eastAsia="黑体" w:hAnsi="Arial"/>
      <w:sz w:val="30"/>
      <w:lang w:eastAsia="en-US"/>
    </w:rPr>
  </w:style>
  <w:style w:type="paragraph" w:customStyle="1" w:styleId="CAUTIONHeading">
    <w:name w:val="CAUTION Heading"/>
    <w:basedOn w:val="a3"/>
    <w:pPr>
      <w:keepNext/>
      <w:widowControl/>
      <w:pBdr>
        <w:top w:val="single" w:sz="12" w:space="4" w:color="auto"/>
      </w:pBdr>
      <w:topLinePunct/>
      <w:adjustRightInd w:val="0"/>
      <w:snapToGrid w:val="0"/>
      <w:spacing w:before="80" w:after="80" w:line="240" w:lineRule="atLeast"/>
      <w:ind w:left="1701"/>
      <w:jc w:val="left"/>
    </w:pPr>
    <w:rPr>
      <w:rFonts w:ascii="Book Antiqua" w:eastAsia="黑体" w:hAnsi="Book Antiqua" w:cs="Arial" w:hint="eastAsia"/>
      <w:bCs/>
      <w:szCs w:val="21"/>
    </w:rPr>
  </w:style>
  <w:style w:type="paragraph" w:customStyle="1" w:styleId="NotesHeadinginTable">
    <w:name w:val="Notes Heading in Table"/>
    <w:next w:val="NotesTextinTable"/>
    <w:qFormat/>
    <w:pPr>
      <w:keepNext/>
      <w:adjustRightInd w:val="0"/>
      <w:snapToGrid w:val="0"/>
      <w:spacing w:before="80" w:after="40" w:line="240" w:lineRule="atLeast"/>
    </w:pPr>
    <w:rPr>
      <w:rFonts w:eastAsia="黑体" w:cs="Arial"/>
      <w:bCs/>
      <w:kern w:val="2"/>
      <w:sz w:val="18"/>
      <w:szCs w:val="18"/>
    </w:rPr>
  </w:style>
  <w:style w:type="paragraph" w:customStyle="1" w:styleId="NotesTextinTable">
    <w:name w:val="Notes Text in Table"/>
    <w:pPr>
      <w:widowControl w:val="0"/>
      <w:adjustRightInd w:val="0"/>
      <w:snapToGrid w:val="0"/>
      <w:spacing w:before="40" w:after="80" w:line="240" w:lineRule="atLeast"/>
      <w:ind w:left="170"/>
    </w:pPr>
    <w:rPr>
      <w:rFonts w:eastAsia="楷体_GB2312" w:cs="Arial"/>
      <w:iCs/>
      <w:kern w:val="2"/>
      <w:sz w:val="18"/>
      <w:szCs w:val="18"/>
    </w:rPr>
  </w:style>
  <w:style w:type="paragraph" w:customStyle="1" w:styleId="CAUTIONText">
    <w:name w:val="CAUTION Text"/>
    <w:basedOn w:val="a3"/>
    <w:qFormat/>
    <w:pPr>
      <w:keepLines/>
      <w:widowControl/>
      <w:pBdr>
        <w:bottom w:val="single" w:sz="12" w:space="4" w:color="auto"/>
      </w:pBdr>
      <w:topLinePunct/>
      <w:adjustRightInd w:val="0"/>
      <w:snapToGrid w:val="0"/>
      <w:spacing w:before="80" w:after="80" w:line="240" w:lineRule="atLeast"/>
      <w:ind w:left="1701"/>
      <w:jc w:val="left"/>
    </w:pPr>
    <w:rPr>
      <w:rFonts w:ascii="Times New Roman" w:eastAsia="楷体_GB2312" w:hAnsi="Times New Roman" w:cs="Arial" w:hint="eastAsia"/>
      <w:iCs/>
      <w:szCs w:val="21"/>
    </w:rPr>
  </w:style>
  <w:style w:type="paragraph" w:customStyle="1" w:styleId="NotesTextTD">
    <w:name w:val="Notes Text TD"/>
    <w:qFormat/>
    <w:pPr>
      <w:snapToGrid w:val="0"/>
      <w:spacing w:line="240" w:lineRule="atLeast"/>
      <w:ind w:left="2075"/>
    </w:pPr>
    <w:rPr>
      <w:rFonts w:ascii="Courier New" w:hAnsi="Courier New" w:cs="Courier New"/>
      <w:snapToGrid w:val="0"/>
      <w:spacing w:val="-1"/>
      <w:sz w:val="16"/>
      <w:szCs w:val="16"/>
    </w:rPr>
  </w:style>
  <w:style w:type="paragraph" w:customStyle="1" w:styleId="NotesTextListTextTD">
    <w:name w:val="Notes Text List Text TD"/>
    <w:pPr>
      <w:snapToGrid w:val="0"/>
      <w:spacing w:line="240" w:lineRule="atLeast"/>
      <w:ind w:left="2359"/>
    </w:pPr>
    <w:rPr>
      <w:rFonts w:ascii="Courier New" w:hAnsi="Courier New" w:cs="Courier New"/>
      <w:snapToGrid w:val="0"/>
      <w:spacing w:val="-1"/>
      <w:sz w:val="16"/>
      <w:szCs w:val="16"/>
    </w:rPr>
  </w:style>
  <w:style w:type="paragraph" w:customStyle="1" w:styleId="CAUTIONTextListTextTD">
    <w:name w:val="CAUTION Text List Text TD"/>
    <w:basedOn w:val="CAUTIONText"/>
    <w:qFormat/>
    <w:pPr>
      <w:ind w:firstLineChars="180" w:firstLine="283"/>
    </w:pPr>
    <w:rPr>
      <w:rFonts w:ascii="Courier New" w:eastAsia="宋体" w:hAnsi="Courier New" w:cs="Courier New"/>
      <w:snapToGrid w:val="0"/>
      <w:spacing w:val="-1"/>
      <w:sz w:val="16"/>
      <w:szCs w:val="16"/>
    </w:rPr>
  </w:style>
  <w:style w:type="paragraph" w:customStyle="1" w:styleId="CAUTIONTextTD">
    <w:name w:val="CAUTION Text TD"/>
    <w:basedOn w:val="CAUTIONText"/>
    <w:qFormat/>
    <w:rPr>
      <w:rFonts w:ascii="Courier New" w:eastAsia="宋体" w:hAnsi="Courier New" w:cs="Courier New"/>
      <w:snapToGrid w:val="0"/>
      <w:spacing w:val="-1"/>
      <w:sz w:val="16"/>
      <w:szCs w:val="16"/>
    </w:rPr>
  </w:style>
  <w:style w:type="paragraph" w:customStyle="1" w:styleId="NotesTextListText">
    <w:name w:val="Notes Text List Text"/>
    <w:basedOn w:val="CAUTIONText"/>
    <w:pPr>
      <w:pBdr>
        <w:bottom w:val="none" w:sz="0" w:space="0" w:color="auto"/>
      </w:pBdr>
      <w:spacing w:before="40" w:line="200" w:lineRule="atLeast"/>
      <w:ind w:left="2359"/>
    </w:pPr>
    <w:rPr>
      <w:sz w:val="18"/>
      <w:szCs w:val="18"/>
    </w:rPr>
  </w:style>
  <w:style w:type="paragraph" w:customStyle="1" w:styleId="CAUTIONTextList">
    <w:name w:val="CAUTION Text List"/>
    <w:basedOn w:val="CAUTIONText"/>
    <w:qFormat/>
    <w:pPr>
      <w:keepNext/>
      <w:numPr>
        <w:numId w:val="16"/>
      </w:numPr>
    </w:pPr>
  </w:style>
  <w:style w:type="paragraph" w:customStyle="1" w:styleId="CAUTIONTextStep">
    <w:name w:val="CAUTION Text Step"/>
    <w:basedOn w:val="CAUTIONText"/>
    <w:qFormat/>
    <w:pPr>
      <w:keepNext/>
      <w:numPr>
        <w:ilvl w:val="5"/>
        <w:numId w:val="14"/>
      </w:numPr>
    </w:pPr>
  </w:style>
  <w:style w:type="paragraph" w:customStyle="1" w:styleId="CAUTIONTextListText">
    <w:name w:val="CAUTION Text List Text"/>
    <w:basedOn w:val="CAUTIONText"/>
    <w:qFormat/>
    <w:pPr>
      <w:ind w:firstLineChars="135" w:firstLine="283"/>
    </w:pPr>
  </w:style>
  <w:style w:type="table" w:customStyle="1" w:styleId="Table">
    <w:name w:val="Table"/>
    <w:basedOn w:val="affd"/>
    <w:qFormat/>
    <w:pPr>
      <w:jc w:val="left"/>
    </w:pPr>
    <w:rPr>
      <w:rFonts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
    <w:name w:val="Remarks Table"/>
    <w:basedOn w:val="a6"/>
    <w:qFormat/>
    <w:tblPr>
      <w:tblInd w:w="0" w:type="dxa"/>
      <w:tblCellMar>
        <w:top w:w="0" w:type="dxa"/>
        <w:left w:w="108" w:type="dxa"/>
        <w:bottom w:w="0" w:type="dxa"/>
        <w:right w:w="108" w:type="dxa"/>
      </w:tblCellMar>
    </w:tblPr>
  </w:style>
  <w:style w:type="paragraph" w:customStyle="1" w:styleId="SubItemList">
    <w:name w:val="Sub Item List"/>
    <w:basedOn w:val="a3"/>
    <w:qFormat/>
    <w:pPr>
      <w:widowControl/>
      <w:numPr>
        <w:numId w:val="17"/>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ThirdLevelItemList">
    <w:name w:val="Third Level Item List"/>
    <w:basedOn w:val="a3"/>
    <w:pPr>
      <w:widowControl/>
      <w:numPr>
        <w:ilvl w:val="1"/>
        <w:numId w:val="17"/>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FourthLevelItemList">
    <w:name w:val="Fourth Level Item List"/>
    <w:basedOn w:val="a3"/>
    <w:qFormat/>
    <w:pPr>
      <w:widowControl/>
      <w:numPr>
        <w:ilvl w:val="2"/>
        <w:numId w:val="17"/>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SubItemListText">
    <w:name w:val="Sub Item List Text"/>
    <w:pPr>
      <w:adjustRightInd w:val="0"/>
      <w:snapToGrid w:val="0"/>
      <w:spacing w:before="80" w:after="80" w:line="240" w:lineRule="atLeast"/>
      <w:ind w:left="2551"/>
    </w:pPr>
    <w:rPr>
      <w:rFonts w:cs="Arial" w:hint="eastAsia"/>
      <w:kern w:val="2"/>
      <w:sz w:val="21"/>
      <w:szCs w:val="21"/>
    </w:rPr>
  </w:style>
  <w:style w:type="paragraph" w:customStyle="1" w:styleId="ThirdLevelItemListText">
    <w:name w:val="Third Level Item List Text"/>
    <w:qFormat/>
    <w:pPr>
      <w:adjustRightInd w:val="0"/>
      <w:snapToGrid w:val="0"/>
      <w:spacing w:before="80" w:after="80" w:line="240" w:lineRule="atLeast"/>
      <w:ind w:left="2976"/>
    </w:pPr>
    <w:rPr>
      <w:rFonts w:cs="Arial" w:hint="eastAsia"/>
      <w:kern w:val="2"/>
      <w:sz w:val="21"/>
      <w:szCs w:val="21"/>
    </w:rPr>
  </w:style>
  <w:style w:type="paragraph" w:customStyle="1" w:styleId="FourthLevelItemListText">
    <w:name w:val="Fourth Level Item List Text"/>
    <w:pPr>
      <w:adjustRightInd w:val="0"/>
      <w:snapToGrid w:val="0"/>
      <w:spacing w:before="80" w:after="80" w:line="240" w:lineRule="atLeast"/>
      <w:ind w:left="3401"/>
    </w:pPr>
    <w:rPr>
      <w:rFonts w:cs="Arial" w:hint="eastAsia"/>
      <w:kern w:val="2"/>
      <w:sz w:val="21"/>
      <w:szCs w:val="21"/>
    </w:rPr>
  </w:style>
  <w:style w:type="paragraph" w:customStyle="1" w:styleId="NotesTextListinTable">
    <w:name w:val="Notes Text List in Table"/>
    <w:pPr>
      <w:numPr>
        <w:numId w:val="18"/>
      </w:numPr>
      <w:spacing w:before="40" w:after="80" w:line="200" w:lineRule="atLeast"/>
    </w:pPr>
    <w:rPr>
      <w:rFonts w:eastAsia="楷体_GB2312" w:cs="楷体_GB2312"/>
      <w:sz w:val="18"/>
      <w:szCs w:val="18"/>
    </w:rPr>
  </w:style>
  <w:style w:type="paragraph" w:customStyle="1" w:styleId="NotesTextStepinTable">
    <w:name w:val="Notes Text Step in Table"/>
    <w:qFormat/>
    <w:pPr>
      <w:numPr>
        <w:ilvl w:val="7"/>
        <w:numId w:val="14"/>
      </w:numPr>
      <w:spacing w:before="40" w:after="80" w:line="200" w:lineRule="atLeast"/>
    </w:pPr>
    <w:rPr>
      <w:rFonts w:eastAsia="楷体_GB2312" w:cs="楷体_GB2312"/>
      <w:sz w:val="18"/>
      <w:szCs w:val="18"/>
    </w:rPr>
  </w:style>
  <w:style w:type="paragraph" w:customStyle="1" w:styleId="TerminalDisplay">
    <w:name w:val="Terminal Display"/>
    <w:qFormat/>
    <w:pPr>
      <w:shd w:val="clear" w:color="auto" w:fill="F2F2F2"/>
      <w:snapToGrid w:val="0"/>
      <w:spacing w:line="240" w:lineRule="atLeast"/>
      <w:ind w:left="1701"/>
    </w:pPr>
    <w:rPr>
      <w:rFonts w:ascii="Courier New" w:hAnsi="Courier New" w:cs="Courier New"/>
      <w:snapToGrid w:val="0"/>
      <w:spacing w:val="-1"/>
      <w:sz w:val="16"/>
      <w:szCs w:val="16"/>
    </w:rPr>
  </w:style>
  <w:style w:type="paragraph" w:customStyle="1" w:styleId="TerminalDisplayinTable">
    <w:name w:val="Terminal Display in Table"/>
    <w:qFormat/>
    <w:pPr>
      <w:widowControl w:val="0"/>
      <w:shd w:val="clear" w:color="auto" w:fill="F2F2F2"/>
      <w:adjustRightInd w:val="0"/>
      <w:snapToGrid w:val="0"/>
      <w:spacing w:before="80" w:after="80" w:line="240" w:lineRule="atLeast"/>
    </w:pPr>
    <w:rPr>
      <w:rFonts w:ascii="Courier New" w:hAnsi="Courier New" w:cs="Courier New"/>
      <w:snapToGrid w:val="0"/>
      <w:spacing w:val="-1"/>
      <w:sz w:val="16"/>
      <w:szCs w:val="16"/>
    </w:rPr>
  </w:style>
  <w:style w:type="paragraph" w:customStyle="1" w:styleId="NotesTextListTextinTable">
    <w:name w:val="Notes Text List Text in Table"/>
    <w:pPr>
      <w:widowControl w:val="0"/>
      <w:adjustRightInd w:val="0"/>
      <w:snapToGrid w:val="0"/>
      <w:spacing w:before="40" w:after="80" w:line="240" w:lineRule="atLeast"/>
      <w:ind w:left="454"/>
    </w:pPr>
    <w:rPr>
      <w:rFonts w:eastAsia="楷体_GB2312" w:cs="Arial"/>
      <w:iCs/>
      <w:kern w:val="2"/>
      <w:sz w:val="18"/>
      <w:szCs w:val="18"/>
    </w:rPr>
  </w:style>
  <w:style w:type="paragraph" w:customStyle="1" w:styleId="NotesTextTDinTable">
    <w:name w:val="Notes Text TD in Table"/>
    <w:qFormat/>
    <w:pPr>
      <w:widowControl w:val="0"/>
      <w:adjustRightInd w:val="0"/>
      <w:snapToGrid w:val="0"/>
      <w:spacing w:before="80" w:after="80" w:line="240" w:lineRule="atLeast"/>
      <w:ind w:left="170"/>
    </w:pPr>
    <w:rPr>
      <w:rFonts w:ascii="Courier New" w:hAnsi="Courier New" w:cs="Courier New"/>
      <w:snapToGrid w:val="0"/>
      <w:spacing w:val="-1"/>
      <w:sz w:val="16"/>
      <w:szCs w:val="16"/>
    </w:rPr>
  </w:style>
  <w:style w:type="paragraph" w:customStyle="1" w:styleId="NotesTextListTextTDinTable">
    <w:name w:val="Notes Text List Text TD in Table"/>
    <w:qFormat/>
    <w:pPr>
      <w:widowControl w:val="0"/>
      <w:adjustRightInd w:val="0"/>
      <w:snapToGrid w:val="0"/>
      <w:spacing w:before="80" w:after="80" w:line="240" w:lineRule="atLeast"/>
      <w:ind w:left="454"/>
    </w:pPr>
    <w:rPr>
      <w:rFonts w:ascii="Courier New" w:hAnsi="Courier New" w:cs="Courier New"/>
      <w:snapToGrid w:val="0"/>
      <w:spacing w:val="-1"/>
      <w:sz w:val="16"/>
      <w:szCs w:val="16"/>
    </w:rPr>
  </w:style>
  <w:style w:type="paragraph" w:customStyle="1" w:styleId="FigureDescriptioninAppendix">
    <w:name w:val="Figure Description in Appendix"/>
    <w:basedOn w:val="Figure"/>
    <w:next w:val="Figure"/>
    <w:qFormat/>
    <w:pPr>
      <w:numPr>
        <w:ilvl w:val="7"/>
        <w:numId w:val="12"/>
      </w:numPr>
      <w:spacing w:before="320" w:after="80"/>
    </w:pPr>
    <w:rPr>
      <w:rFonts w:eastAsia="黑体"/>
      <w:spacing w:val="-4"/>
    </w:rPr>
  </w:style>
  <w:style w:type="paragraph" w:customStyle="1" w:styleId="FigureDescriptioninPreface">
    <w:name w:val="Figure Description in Preface"/>
    <w:basedOn w:val="Figure"/>
    <w:next w:val="Figure"/>
    <w:qFormat/>
    <w:pPr>
      <w:numPr>
        <w:numId w:val="19"/>
      </w:numPr>
    </w:pPr>
  </w:style>
  <w:style w:type="paragraph" w:customStyle="1" w:styleId="TableHeading">
    <w:name w:val="Table Heading"/>
    <w:basedOn w:val="a3"/>
    <w:pPr>
      <w:topLinePunct/>
      <w:adjustRightInd w:val="0"/>
      <w:snapToGrid w:val="0"/>
      <w:spacing w:before="80" w:after="80" w:line="240" w:lineRule="atLeast"/>
      <w:jc w:val="left"/>
    </w:pPr>
    <w:rPr>
      <w:rFonts w:ascii="Book Antiqua" w:eastAsia="黑体" w:hAnsi="Book Antiqua" w:cs="Book Antiqua" w:hint="eastAsia"/>
      <w:bCs/>
      <w:snapToGrid w:val="0"/>
      <w:kern w:val="0"/>
      <w:szCs w:val="21"/>
    </w:rPr>
  </w:style>
  <w:style w:type="paragraph" w:customStyle="1" w:styleId="TableText">
    <w:name w:val="Table Text"/>
    <w:basedOn w:val="a3"/>
    <w:pPr>
      <w:topLinePunct/>
      <w:adjustRightInd w:val="0"/>
      <w:snapToGrid w:val="0"/>
      <w:spacing w:before="80" w:after="80" w:line="240" w:lineRule="atLeast"/>
      <w:jc w:val="left"/>
    </w:pPr>
    <w:rPr>
      <w:rFonts w:ascii="Times New Roman" w:eastAsia="宋体" w:hAnsi="Times New Roman" w:cs="Arial" w:hint="eastAsia"/>
      <w:snapToGrid w:val="0"/>
      <w:kern w:val="0"/>
      <w:szCs w:val="21"/>
    </w:rPr>
  </w:style>
  <w:style w:type="paragraph" w:customStyle="1" w:styleId="HeadingMiddle">
    <w:name w:val="Heading Middle"/>
    <w:qFormat/>
    <w:pPr>
      <w:adjustRightInd w:val="0"/>
      <w:snapToGrid w:val="0"/>
      <w:spacing w:line="240" w:lineRule="atLeast"/>
      <w:jc w:val="center"/>
    </w:pPr>
    <w:rPr>
      <w:snapToGrid w:val="0"/>
    </w:rPr>
  </w:style>
  <w:style w:type="paragraph" w:customStyle="1" w:styleId="Contents">
    <w:name w:val="Contents"/>
    <w:basedOn w:val="Heading1NoNumber"/>
  </w:style>
  <w:style w:type="paragraph" w:customStyle="1" w:styleId="ItemStepinTable">
    <w:name w:val="Item Step in Table"/>
    <w:qFormat/>
    <w:pPr>
      <w:numPr>
        <w:numId w:val="20"/>
      </w:numPr>
      <w:topLinePunct/>
      <w:spacing w:before="40" w:after="40" w:line="240" w:lineRule="atLeast"/>
    </w:pPr>
    <w:rPr>
      <w:rFonts w:cs="Arial" w:hint="eastAsia"/>
      <w:sz w:val="21"/>
      <w:szCs w:val="21"/>
    </w:rPr>
  </w:style>
  <w:style w:type="paragraph" w:customStyle="1" w:styleId="TableNote">
    <w:name w:val="Table Note"/>
    <w:basedOn w:val="a3"/>
    <w:pPr>
      <w:widowControl/>
      <w:topLinePunct/>
      <w:adjustRightInd w:val="0"/>
      <w:snapToGrid w:val="0"/>
      <w:spacing w:before="80" w:after="80" w:line="240" w:lineRule="atLeast"/>
      <w:ind w:left="1701"/>
      <w:jc w:val="left"/>
    </w:pPr>
    <w:rPr>
      <w:rFonts w:ascii="Times New Roman" w:eastAsia="宋体" w:hAnsi="Times New Roman" w:cs="Arial" w:hint="eastAsia"/>
      <w:sz w:val="18"/>
      <w:szCs w:val="18"/>
    </w:rPr>
  </w:style>
  <w:style w:type="paragraph" w:customStyle="1" w:styleId="End">
    <w:name w:val="End"/>
    <w:basedOn w:val="a3"/>
    <w:pPr>
      <w:widowControl/>
      <w:topLinePunct/>
      <w:adjustRightInd w:val="0"/>
      <w:snapToGrid w:val="0"/>
      <w:spacing w:before="160" w:after="400" w:line="240" w:lineRule="atLeast"/>
      <w:ind w:left="1701"/>
      <w:jc w:val="left"/>
    </w:pPr>
    <w:rPr>
      <w:rFonts w:ascii="Times New Roman" w:eastAsia="宋体" w:hAnsi="Times New Roman" w:cs="Arial" w:hint="eastAsia"/>
      <w:b/>
      <w:szCs w:val="21"/>
    </w:rPr>
  </w:style>
  <w:style w:type="paragraph" w:customStyle="1" w:styleId="NotesHeading">
    <w:name w:val="Notes Heading"/>
    <w:basedOn w:val="CAUTIONHeading"/>
    <w:qFormat/>
    <w:pPr>
      <w:pBdr>
        <w:top w:val="none" w:sz="0" w:space="0" w:color="auto"/>
      </w:pBdr>
      <w:spacing w:after="40"/>
    </w:pPr>
    <w:rPr>
      <w:position w:val="-6"/>
      <w:sz w:val="18"/>
      <w:szCs w:val="18"/>
    </w:rPr>
  </w:style>
  <w:style w:type="paragraph" w:customStyle="1" w:styleId="NotesText">
    <w:name w:val="Notes Text"/>
    <w:basedOn w:val="CAUTIONText"/>
    <w:pPr>
      <w:pBdr>
        <w:bottom w:val="none" w:sz="0" w:space="0" w:color="auto"/>
      </w:pBdr>
      <w:spacing w:before="40" w:line="200" w:lineRule="atLeast"/>
      <w:ind w:left="2075"/>
    </w:pPr>
    <w:rPr>
      <w:sz w:val="18"/>
      <w:szCs w:val="18"/>
    </w:rPr>
  </w:style>
  <w:style w:type="paragraph" w:customStyle="1" w:styleId="NotesTextList">
    <w:name w:val="Notes Text List"/>
    <w:basedOn w:val="CAUTIONTextList"/>
    <w:qFormat/>
    <w:pPr>
      <w:keepNext w:val="0"/>
      <w:numPr>
        <w:numId w:val="21"/>
      </w:numPr>
      <w:pBdr>
        <w:bottom w:val="none" w:sz="0" w:space="0" w:color="auto"/>
      </w:pBdr>
      <w:spacing w:before="40" w:line="200" w:lineRule="atLeast"/>
    </w:pPr>
    <w:rPr>
      <w:sz w:val="18"/>
      <w:szCs w:val="18"/>
    </w:rPr>
  </w:style>
  <w:style w:type="paragraph" w:customStyle="1" w:styleId="NotesTextStep">
    <w:name w:val="Notes Text Step"/>
    <w:basedOn w:val="CAUTIONTextStep"/>
    <w:pPr>
      <w:numPr>
        <w:ilvl w:val="6"/>
      </w:numPr>
      <w:pBdr>
        <w:bottom w:val="none" w:sz="0" w:space="0" w:color="auto"/>
      </w:pBdr>
      <w:spacing w:before="40" w:line="200" w:lineRule="atLeast"/>
    </w:pPr>
    <w:rPr>
      <w:sz w:val="18"/>
      <w:szCs w:val="18"/>
    </w:rPr>
  </w:style>
  <w:style w:type="paragraph" w:customStyle="1" w:styleId="Code">
    <w:name w:val="Code"/>
    <w:basedOn w:val="a3"/>
    <w:qFormat/>
    <w:pPr>
      <w:shd w:val="clear" w:color="auto" w:fill="F2F2F2"/>
      <w:topLinePunct/>
      <w:autoSpaceDE w:val="0"/>
      <w:autoSpaceDN w:val="0"/>
      <w:adjustRightInd w:val="0"/>
      <w:snapToGrid w:val="0"/>
      <w:spacing w:line="360" w:lineRule="auto"/>
      <w:ind w:left="1701"/>
      <w:jc w:val="left"/>
    </w:pPr>
    <w:rPr>
      <w:rFonts w:ascii="Courier New" w:eastAsia="宋体" w:hAnsi="Courier New" w:cs="Arial" w:hint="eastAsia"/>
      <w:sz w:val="18"/>
      <w:szCs w:val="21"/>
    </w:rPr>
  </w:style>
  <w:style w:type="paragraph" w:customStyle="1" w:styleId="CodeinTable">
    <w:name w:val="Code in Table"/>
    <w:basedOn w:val="a3"/>
    <w:qFormat/>
    <w:pPr>
      <w:shd w:val="clear" w:color="auto" w:fill="F2F2F2"/>
      <w:topLinePunct/>
      <w:adjustRightInd w:val="0"/>
      <w:snapToGrid w:val="0"/>
      <w:spacing w:before="80" w:after="80" w:line="240" w:lineRule="atLeast"/>
      <w:jc w:val="left"/>
    </w:pPr>
    <w:rPr>
      <w:rFonts w:ascii="Courier New" w:eastAsia="宋体" w:hAnsi="Courier New" w:cs="Arial" w:hint="eastAsia"/>
      <w:snapToGrid w:val="0"/>
      <w:sz w:val="18"/>
      <w:szCs w:val="21"/>
    </w:rPr>
  </w:style>
  <w:style w:type="paragraph" w:customStyle="1" w:styleId="Outline">
    <w:name w:val="Outline"/>
    <w:basedOn w:val="a3"/>
    <w:semiHidden/>
    <w:qFormat/>
    <w:pPr>
      <w:widowControl/>
      <w:topLinePunct/>
      <w:adjustRightInd w:val="0"/>
      <w:snapToGrid w:val="0"/>
      <w:spacing w:before="160" w:after="160" w:line="240" w:lineRule="atLeast"/>
      <w:ind w:left="1701"/>
      <w:jc w:val="left"/>
    </w:pPr>
    <w:rPr>
      <w:rFonts w:ascii="Times New Roman" w:eastAsia="宋体" w:hAnsi="Times New Roman" w:cs="Arial" w:hint="eastAsia"/>
      <w:i/>
      <w:color w:val="0000FF"/>
      <w:szCs w:val="21"/>
    </w:rPr>
  </w:style>
  <w:style w:type="paragraph" w:customStyle="1" w:styleId="ItemlistTextTD">
    <w:name w:val="Item list Text TD"/>
    <w:basedOn w:val="TerminalDisplay"/>
    <w:pPr>
      <w:adjustRightInd w:val="0"/>
      <w:ind w:left="2126"/>
    </w:pPr>
  </w:style>
  <w:style w:type="paragraph" w:customStyle="1" w:styleId="SubItemListTextTD">
    <w:name w:val="Sub Item List Text TD"/>
    <w:basedOn w:val="TerminalDisplay"/>
    <w:qFormat/>
    <w:pPr>
      <w:adjustRightInd w:val="0"/>
      <w:ind w:left="2551"/>
    </w:pPr>
  </w:style>
  <w:style w:type="paragraph" w:customStyle="1" w:styleId="ThirdLevelItemListTextTD">
    <w:name w:val="Third Level Item List Text TD"/>
    <w:basedOn w:val="TerminalDisplay"/>
    <w:qFormat/>
    <w:pPr>
      <w:adjustRightInd w:val="0"/>
      <w:ind w:left="2976"/>
    </w:pPr>
  </w:style>
  <w:style w:type="paragraph" w:customStyle="1" w:styleId="FourthLevelItemListTextTD">
    <w:name w:val="Fourth Level Item List Text TD"/>
    <w:basedOn w:val="TerminalDisplay"/>
    <w:qFormat/>
    <w:pPr>
      <w:adjustRightInd w:val="0"/>
      <w:ind w:left="3401"/>
    </w:pPr>
  </w:style>
  <w:style w:type="paragraph" w:customStyle="1" w:styleId="ItemStepinAppendix">
    <w:name w:val="Item Step in Appendix"/>
    <w:basedOn w:val="ItemStep"/>
    <w:pPr>
      <w:numPr>
        <w:ilvl w:val="6"/>
        <w:numId w:val="12"/>
      </w:numPr>
      <w:outlineLvl w:val="5"/>
    </w:pPr>
  </w:style>
  <w:style w:type="paragraph" w:customStyle="1" w:styleId="StepinAppendix">
    <w:name w:val="Step in Appendix"/>
    <w:basedOn w:val="Step"/>
    <w:qFormat/>
    <w:pPr>
      <w:numPr>
        <w:ilvl w:val="5"/>
        <w:numId w:val="12"/>
      </w:numPr>
      <w:topLinePunct w:val="0"/>
      <w:outlineLvl w:val="4"/>
    </w:pPr>
  </w:style>
  <w:style w:type="paragraph" w:customStyle="1" w:styleId="TableDescriptioninAppendix">
    <w:name w:val="Table Description in Appendix"/>
    <w:basedOn w:val="TableDescription"/>
    <w:next w:val="a3"/>
    <w:qFormat/>
    <w:pPr>
      <w:numPr>
        <w:ilvl w:val="8"/>
        <w:numId w:val="12"/>
      </w:numPr>
      <w:topLinePunct w:val="0"/>
    </w:pPr>
  </w:style>
  <w:style w:type="paragraph" w:customStyle="1" w:styleId="TableDescriptioninPreface">
    <w:name w:val="Table Description in Preface"/>
    <w:basedOn w:val="TableDescription"/>
    <w:next w:val="a3"/>
    <w:pPr>
      <w:numPr>
        <w:numId w:val="22"/>
      </w:numPr>
      <w:topLinePunct w:val="0"/>
    </w:pPr>
    <w:rPr>
      <w:rFonts w:eastAsia="宋体"/>
    </w:rPr>
  </w:style>
  <w:style w:type="paragraph" w:customStyle="1" w:styleId="ItemListinTableText">
    <w:name w:val="Item List in Table Text"/>
    <w:basedOn w:val="TableText"/>
    <w:pPr>
      <w:ind w:left="284"/>
    </w:pPr>
  </w:style>
  <w:style w:type="paragraph" w:customStyle="1" w:styleId="SubItemListinTableText">
    <w:name w:val="Sub Item List in Table Text"/>
    <w:basedOn w:val="TableText"/>
    <w:qFormat/>
    <w:pPr>
      <w:ind w:left="568"/>
    </w:pPr>
  </w:style>
  <w:style w:type="paragraph" w:customStyle="1" w:styleId="1c">
    <w:name w:val="修订1"/>
    <w:hidden/>
    <w:uiPriority w:val="99"/>
    <w:unhideWhenUsed/>
    <w:rPr>
      <w:rFonts w:cs="Arial" w:hint="eastAsia"/>
      <w:kern w:val="2"/>
      <w:sz w:val="21"/>
      <w:szCs w:val="21"/>
    </w:rPr>
  </w:style>
  <w:style w:type="character" w:customStyle="1" w:styleId="CharChar">
    <w:name w:val="常规 Char Char"/>
    <w:link w:val="afff9"/>
    <w:qFormat/>
    <w:rPr>
      <w:szCs w:val="21"/>
    </w:rPr>
  </w:style>
  <w:style w:type="paragraph" w:customStyle="1" w:styleId="afff9">
    <w:name w:val="常规"/>
    <w:basedOn w:val="a3"/>
    <w:link w:val="CharChar"/>
    <w:qFormat/>
    <w:pPr>
      <w:widowControl/>
      <w:spacing w:beforeLines="100" w:before="312" w:afterLines="100" w:after="312"/>
      <w:ind w:left="1134"/>
      <w:jc w:val="left"/>
    </w:pPr>
    <w:rPr>
      <w:rFonts w:ascii="Times New Roman" w:eastAsia="宋体" w:hAnsi="Times New Roman" w:cs="Times New Roman"/>
      <w:kern w:val="0"/>
      <w:sz w:val="20"/>
      <w:szCs w:val="21"/>
    </w:rPr>
  </w:style>
  <w:style w:type="paragraph" w:customStyle="1" w:styleId="afffa">
    <w:name w:val="￥正文"/>
    <w:basedOn w:val="a3"/>
    <w:link w:val="Charf7"/>
    <w:qFormat/>
    <w:pPr>
      <w:snapToGrid w:val="0"/>
      <w:spacing w:line="300" w:lineRule="auto"/>
      <w:ind w:firstLineChars="200" w:firstLine="200"/>
    </w:pPr>
    <w:rPr>
      <w:rFonts w:ascii="Calibri" w:eastAsia="宋体" w:hAnsi="Calibri" w:cs="Times New Roman"/>
      <w:sz w:val="24"/>
      <w:szCs w:val="24"/>
    </w:rPr>
  </w:style>
  <w:style w:type="character" w:customStyle="1" w:styleId="Charf7">
    <w:name w:val="￥正文 Char"/>
    <w:link w:val="afffa"/>
    <w:qFormat/>
    <w:rPr>
      <w:rFonts w:ascii="Calibri" w:hAnsi="Calibri"/>
      <w:kern w:val="2"/>
      <w:sz w:val="24"/>
      <w:szCs w:val="24"/>
    </w:rPr>
  </w:style>
  <w:style w:type="paragraph" w:customStyle="1" w:styleId="afffb">
    <w:name w:val="图表说明"/>
    <w:basedOn w:val="a3"/>
    <w:qFormat/>
    <w:pPr>
      <w:jc w:val="center"/>
    </w:pPr>
    <w:rPr>
      <w:rFonts w:ascii="Arial" w:eastAsia="等线" w:hAnsi="Arial" w:cs="Arial"/>
      <w:b/>
      <w:sz w:val="18"/>
      <w:szCs w:val="24"/>
    </w:rPr>
  </w:style>
  <w:style w:type="paragraph" w:customStyle="1" w:styleId="2f3">
    <w:name w:val="无目录标题2中"/>
    <w:basedOn w:val="a3"/>
    <w:qFormat/>
    <w:pPr>
      <w:widowControl/>
      <w:spacing w:beforeLines="50" w:before="156" w:afterLines="50" w:after="156"/>
      <w:jc w:val="left"/>
    </w:pPr>
    <w:rPr>
      <w:rFonts w:ascii="等线" w:eastAsia="等线" w:hAnsi="等线" w:cs="Arial"/>
      <w:b/>
      <w:bCs/>
      <w:szCs w:val="40"/>
    </w:rPr>
  </w:style>
  <w:style w:type="paragraph" w:customStyle="1" w:styleId="afffc">
    <w:name w:val="普通段落缩进"/>
    <w:basedOn w:val="a3"/>
    <w:link w:val="Charf8"/>
    <w:qFormat/>
    <w:pPr>
      <w:spacing w:before="120" w:line="288" w:lineRule="auto"/>
      <w:ind w:leftChars="203" w:left="707" w:hangingChars="134" w:hanging="281"/>
    </w:pPr>
    <w:rPr>
      <w:rFonts w:ascii="Arial" w:eastAsia="等线" w:hAnsi="Arial" w:cs="宋体"/>
      <w:szCs w:val="20"/>
    </w:rPr>
  </w:style>
  <w:style w:type="character" w:customStyle="1" w:styleId="Charf8">
    <w:name w:val="普通段落缩进 Char"/>
    <w:link w:val="afffc"/>
    <w:rPr>
      <w:rFonts w:ascii="Arial" w:eastAsia="等线" w:hAnsi="Arial" w:cs="宋体"/>
      <w:kern w:val="2"/>
      <w:sz w:val="21"/>
    </w:rPr>
  </w:style>
  <w:style w:type="table" w:customStyle="1" w:styleId="110">
    <w:name w:val="网格表 1 浅色1"/>
    <w:basedOn w:val="a6"/>
    <w:uiPriority w:val="46"/>
    <w:qFormat/>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2">
    <w:name w:val="T2"/>
    <w:basedOn w:val="22"/>
    <w:next w:val="a3"/>
    <w:link w:val="T20"/>
    <w:qFormat/>
    <w:rPr>
      <w:rFonts w:ascii="等线 Light" w:eastAsia="仿宋" w:hAnsi="等线 Light" w:cs="Times New Roman"/>
      <w:kern w:val="2"/>
    </w:rPr>
  </w:style>
  <w:style w:type="character" w:customStyle="1" w:styleId="T20">
    <w:name w:val="T2 字符"/>
    <w:link w:val="T2"/>
    <w:qFormat/>
    <w:rPr>
      <w:rFonts w:ascii="等线 Light" w:eastAsia="仿宋" w:hAnsi="等线 Light"/>
      <w:b/>
      <w:bCs/>
      <w:kern w:val="2"/>
      <w:sz w:val="32"/>
      <w:szCs w:val="32"/>
    </w:rPr>
  </w:style>
  <w:style w:type="paragraph" w:customStyle="1" w:styleId="T3">
    <w:name w:val="T3"/>
    <w:basedOn w:val="32"/>
    <w:next w:val="a3"/>
    <w:qFormat/>
    <w:pPr>
      <w:widowControl w:val="0"/>
      <w:numPr>
        <w:ilvl w:val="2"/>
        <w:numId w:val="23"/>
      </w:numPr>
      <w:tabs>
        <w:tab w:val="left" w:pos="3401"/>
      </w:tabs>
      <w:topLinePunct w:val="0"/>
      <w:adjustRightInd/>
      <w:snapToGrid/>
      <w:spacing w:before="260" w:after="260" w:line="416" w:lineRule="auto"/>
      <w:ind w:left="3401" w:hanging="425"/>
      <w:jc w:val="both"/>
    </w:pPr>
    <w:rPr>
      <w:rFonts w:ascii="等线" w:eastAsia="仿宋" w:hAnsi="等线" w:cs="Arial" w:hint="default"/>
      <w:b/>
      <w:bCs/>
      <w:kern w:val="2"/>
      <w:sz w:val="28"/>
    </w:rPr>
  </w:style>
  <w:style w:type="character" w:customStyle="1" w:styleId="Charf9">
    <w:name w:val="工商正文 Char"/>
    <w:link w:val="afffd"/>
    <w:qFormat/>
    <w:rPr>
      <w:sz w:val="28"/>
      <w:szCs w:val="28"/>
    </w:rPr>
  </w:style>
  <w:style w:type="paragraph" w:customStyle="1" w:styleId="afffd">
    <w:name w:val="工商正文"/>
    <w:basedOn w:val="a3"/>
    <w:next w:val="a3"/>
    <w:link w:val="Charf9"/>
    <w:qFormat/>
    <w:pPr>
      <w:spacing w:line="480" w:lineRule="exact"/>
      <w:ind w:firstLineChars="200" w:firstLine="600"/>
      <w:jc w:val="left"/>
    </w:pPr>
    <w:rPr>
      <w:rFonts w:ascii="Times New Roman" w:eastAsia="宋体" w:hAnsi="Times New Roman" w:cs="Times New Roman"/>
      <w:kern w:val="0"/>
      <w:sz w:val="28"/>
      <w:szCs w:val="28"/>
    </w:rPr>
  </w:style>
  <w:style w:type="paragraph" w:customStyle="1" w:styleId="TOC1">
    <w:name w:val="TOC 标题1"/>
    <w:basedOn w:val="1"/>
    <w:next w:val="a3"/>
    <w:uiPriority w:val="39"/>
    <w:unhideWhenUsed/>
    <w:qFormat/>
    <w:pPr>
      <w:keepLines/>
      <w:pBdr>
        <w:bottom w:val="none" w:sz="0" w:space="0" w:color="auto"/>
      </w:pBdr>
      <w:topLinePunct w:val="0"/>
      <w:adjustRightInd/>
      <w:snapToGrid/>
      <w:spacing w:before="480" w:after="0" w:line="276" w:lineRule="auto"/>
      <w:outlineLvl w:val="9"/>
    </w:pPr>
    <w:rPr>
      <w:rFonts w:ascii="等线 Light" w:eastAsia="等线 Light" w:hAnsi="等线 Light" w:cs="Times New Roman" w:hint="default"/>
      <w:color w:val="2F5496"/>
      <w:kern w:val="0"/>
      <w:sz w:val="28"/>
      <w:szCs w:val="28"/>
    </w:rPr>
  </w:style>
  <w:style w:type="paragraph" w:customStyle="1" w:styleId="41">
    <w:name w:val="标题 4（绿盟科技）"/>
    <w:basedOn w:val="43"/>
    <w:next w:val="a3"/>
    <w:qFormat/>
    <w:pPr>
      <w:keepNext/>
      <w:keepLines/>
      <w:widowControl/>
      <w:numPr>
        <w:numId w:val="24"/>
      </w:numPr>
      <w:tabs>
        <w:tab w:val="clear" w:pos="0"/>
        <w:tab w:val="left" w:pos="360"/>
      </w:tabs>
      <w:autoSpaceDE/>
      <w:autoSpaceDN/>
      <w:spacing w:before="280" w:after="156" w:line="376" w:lineRule="auto"/>
      <w:ind w:left="432" w:hanging="432"/>
      <w:jc w:val="left"/>
    </w:pPr>
    <w:rPr>
      <w:rFonts w:ascii="Arial" w:eastAsia="黑体" w:hAnsi="Arial"/>
      <w:b/>
      <w:kern w:val="0"/>
      <w:sz w:val="28"/>
      <w:szCs w:val="28"/>
      <w:lang w:val="zh-CN"/>
    </w:rPr>
  </w:style>
  <w:style w:type="paragraph" w:customStyle="1" w:styleId="51">
    <w:name w:val="标题 5（有编号）（绿盟科技）"/>
    <w:basedOn w:val="a3"/>
    <w:next w:val="a3"/>
    <w:qFormat/>
    <w:pPr>
      <w:keepNext/>
      <w:keepLines/>
      <w:numPr>
        <w:ilvl w:val="4"/>
        <w:numId w:val="24"/>
      </w:numPr>
      <w:spacing w:before="280" w:after="156" w:line="377" w:lineRule="auto"/>
      <w:jc w:val="left"/>
      <w:outlineLvl w:val="4"/>
    </w:pPr>
    <w:rPr>
      <w:rFonts w:ascii="Arial" w:eastAsia="黑体" w:hAnsi="Arial" w:cs="Times New Roman"/>
      <w:b/>
      <w:kern w:val="0"/>
      <w:sz w:val="24"/>
      <w:szCs w:val="28"/>
    </w:rPr>
  </w:style>
  <w:style w:type="paragraph" w:customStyle="1" w:styleId="6">
    <w:name w:val="标题 6（有编号）（绿盟科技）"/>
    <w:basedOn w:val="a3"/>
    <w:next w:val="a3"/>
    <w:qFormat/>
    <w:pPr>
      <w:keepNext/>
      <w:keepLines/>
      <w:numPr>
        <w:ilvl w:val="5"/>
        <w:numId w:val="24"/>
      </w:numPr>
      <w:spacing w:before="240" w:after="64" w:line="319" w:lineRule="auto"/>
      <w:jc w:val="left"/>
      <w:outlineLvl w:val="5"/>
    </w:pPr>
    <w:rPr>
      <w:rFonts w:ascii="Arial" w:eastAsia="黑体" w:hAnsi="Arial" w:cs="Times New Roman"/>
      <w:b/>
      <w:kern w:val="0"/>
      <w:szCs w:val="24"/>
    </w:rPr>
  </w:style>
  <w:style w:type="paragraph" w:customStyle="1" w:styleId="a2">
    <w:name w:val="插图标注（绿盟科技）"/>
    <w:next w:val="a3"/>
    <w:qFormat/>
    <w:pPr>
      <w:numPr>
        <w:ilvl w:val="6"/>
        <w:numId w:val="24"/>
      </w:numPr>
      <w:spacing w:after="156"/>
      <w:jc w:val="center"/>
    </w:pPr>
    <w:rPr>
      <w:rFonts w:ascii="Arial" w:hAnsi="Arial"/>
      <w:sz w:val="21"/>
      <w:szCs w:val="21"/>
    </w:rPr>
  </w:style>
  <w:style w:type="paragraph" w:customStyle="1" w:styleId="-">
    <w:name w:val="封面-文档类型"/>
    <w:next w:val="a3"/>
    <w:uiPriority w:val="1"/>
    <w:qFormat/>
    <w:pPr>
      <w:adjustRightInd w:val="0"/>
      <w:snapToGrid w:val="0"/>
      <w:spacing w:before="480" w:after="120"/>
      <w:jc w:val="center"/>
    </w:pPr>
    <w:rPr>
      <w:rFonts w:ascii="Arial" w:eastAsia="微软雅黑" w:hAnsi="Arial"/>
      <w:b/>
      <w:color w:val="2B2B2B"/>
      <w:kern w:val="2"/>
      <w:sz w:val="36"/>
      <w:szCs w:val="24"/>
    </w:rPr>
  </w:style>
  <w:style w:type="table" w:customStyle="1" w:styleId="afffe">
    <w:name w:val="首行底纹"/>
    <w:basedOn w:val="a6"/>
    <w:qFormat/>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cPr>
      <w:vAlign w:val="center"/>
    </w:tcPr>
    <w:tblStylePr w:type="firstRow">
      <w:rPr>
        <w:rFonts w:ascii="Arial" w:eastAsia="微软雅黑" w:hAnsi="Arial"/>
        <w:sz w:val="18"/>
      </w:rPr>
      <w:tblPr/>
      <w:tcPr>
        <w:shd w:val="clear" w:color="auto" w:fill="D9D9D9"/>
      </w:tcPr>
    </w:tblStylePr>
  </w:style>
  <w:style w:type="paragraph" w:customStyle="1" w:styleId="affff">
    <w:name w:val="表格正文"/>
    <w:uiPriority w:val="1"/>
    <w:qFormat/>
    <w:pPr>
      <w:adjustRightInd w:val="0"/>
      <w:snapToGrid w:val="0"/>
      <w:spacing w:before="72" w:after="72"/>
      <w:ind w:left="108" w:right="108"/>
    </w:pPr>
    <w:rPr>
      <w:rFonts w:ascii="Arial" w:eastAsia="微软雅黑" w:hAnsi="Arial"/>
      <w:color w:val="171717"/>
      <w:kern w:val="2"/>
      <w:sz w:val="21"/>
      <w:szCs w:val="24"/>
    </w:rPr>
  </w:style>
  <w:style w:type="paragraph" w:customStyle="1" w:styleId="affff0">
    <w:name w:val="表格标题"/>
    <w:basedOn w:val="affff"/>
    <w:next w:val="affff"/>
    <w:uiPriority w:val="1"/>
    <w:qFormat/>
    <w:rPr>
      <w:b/>
      <w:bCs/>
      <w:color w:val="0D0D0D"/>
      <w:kern w:val="44"/>
      <w:szCs w:val="44"/>
    </w:rPr>
  </w:style>
  <w:style w:type="paragraph" w:customStyle="1" w:styleId="a1">
    <w:name w:val="附图标题"/>
    <w:basedOn w:val="a3"/>
    <w:next w:val="ac"/>
    <w:link w:val="CharChar0"/>
    <w:qFormat/>
    <w:pPr>
      <w:numPr>
        <w:numId w:val="25"/>
      </w:numPr>
      <w:spacing w:afterLines="100" w:after="100"/>
    </w:pPr>
    <w:rPr>
      <w:rFonts w:ascii="Arial" w:eastAsia="黑体" w:hAnsi="Arial" w:cs="Times New Roman"/>
      <w:b/>
      <w:sz w:val="18"/>
      <w:szCs w:val="24"/>
    </w:rPr>
  </w:style>
  <w:style w:type="character" w:customStyle="1" w:styleId="CharChar0">
    <w:name w:val="附图标题 Char Char"/>
    <w:link w:val="a1"/>
    <w:qFormat/>
    <w:rPr>
      <w:rFonts w:ascii="Arial" w:eastAsia="黑体" w:hAnsi="Arial"/>
      <w:b/>
      <w:kern w:val="2"/>
      <w:sz w:val="18"/>
      <w:szCs w:val="24"/>
    </w:rPr>
  </w:style>
  <w:style w:type="paragraph" w:customStyle="1" w:styleId="111">
    <w:name w:val="列表段落11"/>
    <w:basedOn w:val="a3"/>
    <w:qFormat/>
    <w:pPr>
      <w:spacing w:afterLines="50" w:after="50" w:line="360" w:lineRule="auto"/>
      <w:ind w:firstLineChars="200" w:firstLine="420"/>
    </w:pPr>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paragraph">
    <w:name w:val="paragraph"/>
    <w:basedOn w:val="a3"/>
    <w:semiHidden/>
    <w:qFormat/>
    <w:pPr>
      <w:widowControl/>
      <w:spacing w:before="100" w:beforeAutospacing="1" w:after="100" w:afterAutospacing="1"/>
      <w:jc w:val="left"/>
    </w:pPr>
    <w:rPr>
      <w:rFonts w:ascii="等线" w:eastAsia="等线" w:hAnsi="等线"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17A6322-4386-4863-A3D3-F99DE92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818</Words>
  <Characters>4668</Characters>
  <Application>Microsoft Office Word</Application>
  <DocSecurity>0</DocSecurity>
  <Lines>38</Lines>
  <Paragraphs>10</Paragraphs>
  <ScaleCrop>false</ScaleCrop>
  <Company/>
  <LinksUpToDate>false</LinksUpToDate>
  <CharactersWithSpaces>5476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资产部</dc:creator>
  <cp:lastModifiedBy>Administrator</cp:lastModifiedBy>
  <cp:revision>215</cp:revision>
  <dcterms:created xsi:type="dcterms:W3CDTF">2024-04-09T12:19:00Z</dcterms:created>
  <dcterms:modified xsi:type="dcterms:W3CDTF">2026-07-22T03:00:00Z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8220532768DB465A9E014035E1B12645_12</vt:lpwstr>
  </property>
  <property fmtid="{D5CDD505-2E9C-101B-9397-08002B2CF9AE}" pid="4" name="KSOTemplateDocerSaveRecord">
    <vt:lpwstr>eyJoZGlkIjoiODU2NmZmOTRlMjVkNTU5NTEyMDZhMGMyNzRlNzk2NWMiLCJ1c2VySWQiOiIyNDUxNTk0NzQifQ==</vt:lpwstr>
  </property>
</Properties>
</file>