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A8FB9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84"/>
          <w:szCs w:val="84"/>
          <w:shd w:val="clear" w:color="auto" w:fill="FFFFFF"/>
        </w:rPr>
        <w:t>武 汉 工 商 学 院</w:t>
      </w:r>
    </w:p>
    <w:p w14:paraId="0C387291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84"/>
          <w:szCs w:val="84"/>
          <w:shd w:val="clear" w:color="auto" w:fill="FFFFFF"/>
        </w:rPr>
        <w:t>招（议）标文件</w:t>
      </w:r>
    </w:p>
    <w:p w14:paraId="6C8FEDA7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 </w:t>
      </w:r>
    </w:p>
    <w:p w14:paraId="689D1CB9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Fonts w:ascii="宋体" w:hAnsi="宋体" w:cs="宋体" w:hint="eastAsia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 wp14:anchorId="3E96CD5B" wp14:editId="3A50FC6B">
            <wp:extent cx="2901950" cy="2838450"/>
            <wp:effectExtent l="1905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63C530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 </w:t>
      </w:r>
    </w:p>
    <w:p w14:paraId="0490B66E" w14:textId="0B01D39D" w:rsidR="003B7AB5" w:rsidRDefault="007431F5" w:rsidP="00546565">
      <w:pPr>
        <w:pStyle w:val="a9"/>
        <w:widowControl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招标项目名称:</w:t>
      </w:r>
      <w:r w:rsidR="00CB7C42" w:rsidRPr="00351B0A">
        <w:rPr>
          <w:rFonts w:ascii="仿宋" w:eastAsia="仿宋" w:hAnsi="仿宋" w:hint="eastAsia"/>
          <w:sz w:val="28"/>
          <w:szCs w:val="28"/>
        </w:rPr>
        <w:t xml:space="preserve"> </w:t>
      </w:r>
      <w:r w:rsidR="00974553" w:rsidRPr="00974553">
        <w:rPr>
          <w:rStyle w:val="ac"/>
          <w:rFonts w:cs="宋体" w:hint="eastAsia"/>
          <w:color w:val="333333"/>
          <w:sz w:val="28"/>
          <w:szCs w:val="28"/>
          <w:u w:val="single"/>
          <w:shd w:val="clear" w:color="auto" w:fill="FFFFFF"/>
        </w:rPr>
        <w:t>跨境电商实训平台</w:t>
      </w:r>
      <w:r w:rsidR="002526D5" w:rsidRPr="008D1675"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>采购</w:t>
      </w:r>
      <w:r w:rsidRPr="008D1675"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>项目招标</w:t>
      </w:r>
      <w:r w:rsidR="0065231A">
        <w:rPr>
          <w:rStyle w:val="ac"/>
          <w:rFonts w:ascii="宋体" w:hAnsi="宋体" w:cs="宋体" w:hint="eastAsia"/>
          <w:color w:val="333333"/>
          <w:u w:val="single"/>
          <w:shd w:val="clear" w:color="auto" w:fill="FFFFFF"/>
        </w:rPr>
        <w:t xml:space="preserve"> </w:t>
      </w:r>
      <w:r w:rsidR="008D1675">
        <w:rPr>
          <w:rStyle w:val="ac"/>
          <w:rFonts w:ascii="宋体" w:hAnsi="宋体" w:cs="宋体" w:hint="eastAsia"/>
          <w:color w:val="333333"/>
          <w:u w:val="single"/>
          <w:shd w:val="clear" w:color="auto" w:fill="FFFFFF"/>
        </w:rPr>
        <w:t xml:space="preserve">    </w:t>
      </w:r>
      <w:r w:rsidR="00974553">
        <w:rPr>
          <w:rStyle w:val="ac"/>
          <w:rFonts w:ascii="宋体" w:hAnsi="宋体" w:cs="宋体" w:hint="eastAsia"/>
          <w:color w:val="333333"/>
          <w:u w:val="single"/>
          <w:shd w:val="clear" w:color="auto" w:fill="FFFFFF"/>
        </w:rPr>
        <w:t xml:space="preserve">  </w:t>
      </w:r>
      <w:r w:rsidR="008D1675">
        <w:rPr>
          <w:rStyle w:val="ac"/>
          <w:rFonts w:ascii="宋体" w:hAnsi="宋体" w:cs="宋体" w:hint="eastAsia"/>
          <w:color w:val="333333"/>
          <w:u w:val="single"/>
          <w:shd w:val="clear" w:color="auto" w:fill="FFFFFF"/>
        </w:rPr>
        <w:t xml:space="preserve">   </w:t>
      </w:r>
      <w:r w:rsidR="00DE6C54">
        <w:rPr>
          <w:rStyle w:val="ac"/>
          <w:rFonts w:ascii="宋体" w:hAnsi="宋体" w:cs="宋体" w:hint="eastAsia"/>
          <w:color w:val="333333"/>
          <w:u w:val="single"/>
          <w:shd w:val="clear" w:color="auto" w:fill="FFFFFF"/>
        </w:rPr>
        <w:t xml:space="preserve"> </w:t>
      </w:r>
    </w:p>
    <w:p w14:paraId="3EB35455" w14:textId="41CD93C1" w:rsidR="003B7AB5" w:rsidRDefault="007431F5" w:rsidP="00546565">
      <w:pPr>
        <w:pStyle w:val="a9"/>
        <w:widowControl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> </w:t>
      </w:r>
      <w:r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G202</w:t>
      </w:r>
      <w:r w:rsidR="00D679BF"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3-</w:t>
      </w:r>
      <w:r w:rsidR="008D1675"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2</w:t>
      </w:r>
      <w:r w:rsidR="00974553"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1</w:t>
      </w:r>
      <w:r w:rsidR="00BE4119"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</w:t>
      </w:r>
      <w:r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     </w:t>
      </w:r>
    </w:p>
    <w:p w14:paraId="00B70777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 </w:t>
      </w:r>
    </w:p>
    <w:p w14:paraId="4E1C5676" w14:textId="77777777" w:rsidR="00546565" w:rsidRDefault="00546565">
      <w:pPr>
        <w:pStyle w:val="a9"/>
        <w:widowControl/>
        <w:spacing w:before="0" w:beforeAutospacing="0" w:after="0" w:afterAutospacing="0" w:line="450" w:lineRule="atLeast"/>
        <w:jc w:val="both"/>
        <w:rPr>
          <w:rStyle w:val="ac"/>
          <w:rFonts w:ascii="宋体" w:hAnsi="宋体" w:cs="宋体"/>
          <w:color w:val="333333"/>
          <w:sz w:val="52"/>
          <w:szCs w:val="52"/>
          <w:shd w:val="clear" w:color="auto" w:fill="FFFFFF"/>
        </w:rPr>
      </w:pPr>
    </w:p>
    <w:p w14:paraId="66EA1171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14:paraId="3CAC0896" w14:textId="31EF54D2"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rStyle w:val="ac"/>
          <w:rFonts w:ascii="宋体" w:hAnsi="宋体" w:cs="宋体"/>
          <w:color w:val="333333"/>
          <w:sz w:val="52"/>
          <w:szCs w:val="52"/>
          <w:shd w:val="clear" w:color="auto" w:fill="FFFFFF"/>
        </w:rPr>
      </w:pP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二○二</w:t>
      </w:r>
      <w:r w:rsidR="00D679BF"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三</w:t>
      </w: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年</w:t>
      </w:r>
      <w:r w:rsidR="00023098"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十一</w:t>
      </w:r>
      <w:bookmarkStart w:id="0" w:name="_GoBack"/>
      <w:bookmarkEnd w:id="0"/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月</w:t>
      </w:r>
    </w:p>
    <w:p w14:paraId="4F7D3A0D" w14:textId="77777777" w:rsidR="0065231A" w:rsidRDefault="0065231A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01F948B" w14:textId="77777777" w:rsidR="003B7AB5" w:rsidRDefault="007431F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14:paraId="66928896" w14:textId="48E785AF" w:rsidR="003B7AB5" w:rsidRPr="0065231A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 w:rsidR="00974553" w:rsidRPr="00974553">
        <w:rPr>
          <w:rFonts w:ascii="仿宋" w:eastAsia="仿宋" w:hAnsi="仿宋" w:hint="eastAsia"/>
          <w:sz w:val="24"/>
        </w:rPr>
        <w:t>跨境电商实训平台</w:t>
      </w:r>
      <w:r w:rsidR="00546565" w:rsidRPr="0065231A">
        <w:rPr>
          <w:rFonts w:ascii="仿宋" w:eastAsia="仿宋" w:hAnsi="仿宋" w:hint="eastAsia"/>
          <w:sz w:val="24"/>
        </w:rPr>
        <w:t>采购项目</w:t>
      </w:r>
      <w:r w:rsidR="002526D5" w:rsidRPr="0065231A">
        <w:rPr>
          <w:rFonts w:ascii="仿宋" w:eastAsia="仿宋" w:hAnsi="仿宋" w:hint="eastAsia"/>
          <w:sz w:val="24"/>
        </w:rPr>
        <w:t>招标</w:t>
      </w:r>
      <w:r w:rsidRPr="0065231A">
        <w:rPr>
          <w:rFonts w:ascii="仿宋" w:eastAsia="仿宋" w:hAnsi="仿宋" w:hint="eastAsia"/>
          <w:sz w:val="24"/>
        </w:rPr>
        <w:t>，欢迎能满足标书要求的厂家前来投标。</w:t>
      </w:r>
    </w:p>
    <w:p w14:paraId="55FF4195" w14:textId="4D65A364" w:rsidR="00123DCD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 w:rsidR="00974553" w:rsidRPr="00974553">
        <w:rPr>
          <w:rFonts w:ascii="仿宋" w:eastAsia="仿宋" w:hAnsi="仿宋" w:hint="eastAsia"/>
          <w:b/>
          <w:sz w:val="24"/>
          <w:u w:val="single"/>
        </w:rPr>
        <w:t>跨境电商实训平台</w:t>
      </w:r>
      <w:r w:rsidR="008E557E" w:rsidRPr="0065231A">
        <w:rPr>
          <w:rFonts w:ascii="仿宋" w:eastAsia="仿宋" w:hAnsi="仿宋" w:hint="eastAsia"/>
          <w:b/>
          <w:sz w:val="24"/>
          <w:u w:val="single"/>
        </w:rPr>
        <w:t>采</w:t>
      </w:r>
      <w:r w:rsidR="008E557E" w:rsidRPr="00870FA7">
        <w:rPr>
          <w:rFonts w:ascii="仿宋" w:eastAsia="仿宋" w:hAnsi="仿宋" w:hint="eastAsia"/>
          <w:b/>
          <w:sz w:val="24"/>
          <w:u w:val="single"/>
        </w:rPr>
        <w:t>购</w:t>
      </w:r>
      <w:r w:rsidR="008E557E" w:rsidRPr="008E557E">
        <w:rPr>
          <w:rFonts w:ascii="仿宋" w:eastAsia="仿宋" w:hAnsi="仿宋" w:hint="eastAsia"/>
          <w:b/>
          <w:sz w:val="24"/>
          <w:u w:val="single"/>
        </w:rPr>
        <w:t>项目</w:t>
      </w:r>
    </w:p>
    <w:p w14:paraId="6914A9EC" w14:textId="63B8F99B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</w:t>
      </w:r>
      <w:r w:rsidR="00D679BF"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年</w:t>
      </w:r>
      <w:r w:rsidR="006C3180">
        <w:rPr>
          <w:rFonts w:ascii="仿宋" w:eastAsia="仿宋" w:hAnsi="仿宋" w:hint="eastAsia"/>
          <w:sz w:val="24"/>
        </w:rPr>
        <w:t xml:space="preserve"> </w:t>
      </w:r>
      <w:r w:rsidR="00023098">
        <w:rPr>
          <w:rFonts w:ascii="仿宋" w:eastAsia="仿宋" w:hAnsi="仿宋" w:hint="eastAsia"/>
          <w:sz w:val="24"/>
        </w:rPr>
        <w:t>11</w:t>
      </w:r>
      <w:r w:rsidR="006C3180"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月</w:t>
      </w:r>
      <w:r w:rsidR="006C3180">
        <w:rPr>
          <w:rFonts w:ascii="仿宋" w:eastAsia="仿宋" w:hAnsi="仿宋" w:hint="eastAsia"/>
          <w:sz w:val="24"/>
        </w:rPr>
        <w:t xml:space="preserve"> </w:t>
      </w:r>
      <w:r w:rsidR="00023098">
        <w:rPr>
          <w:rFonts w:ascii="仿宋" w:eastAsia="仿宋" w:hAnsi="仿宋" w:hint="eastAsia"/>
          <w:sz w:val="24"/>
        </w:rPr>
        <w:t>21</w:t>
      </w:r>
      <w:r w:rsidR="002526D5"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日下午5:00前，请有意向的单位将法人授权委托书、被委托人身份证、营业执照副本等上述资料彩色扫描件（全部资料扫描为一个PDF文件）发送至331678357@qq.com邮箱，待招标方审查无误后，将联系供应商进行线上缴纳文件费，每份招标文件</w:t>
      </w:r>
      <w:r w:rsidR="006C3180">
        <w:rPr>
          <w:rFonts w:ascii="仿宋" w:eastAsia="仿宋" w:hAnsi="仿宋" w:hint="eastAsia"/>
          <w:sz w:val="24"/>
        </w:rPr>
        <w:t xml:space="preserve"> </w:t>
      </w:r>
      <w:r w:rsidR="006C3180" w:rsidRPr="006C3180">
        <w:rPr>
          <w:rFonts w:ascii="仿宋" w:eastAsia="仿宋" w:hAnsi="仿宋" w:hint="eastAsia"/>
          <w:sz w:val="24"/>
          <w:u w:val="single"/>
        </w:rPr>
        <w:t xml:space="preserve"> </w:t>
      </w:r>
      <w:r w:rsidR="008D1675">
        <w:rPr>
          <w:rFonts w:ascii="仿宋" w:eastAsia="仿宋" w:hAnsi="仿宋" w:hint="eastAsia"/>
          <w:sz w:val="24"/>
          <w:u w:val="single"/>
        </w:rPr>
        <w:t>2</w:t>
      </w:r>
      <w:r w:rsidR="003E3EF3">
        <w:rPr>
          <w:rFonts w:ascii="仿宋" w:eastAsia="仿宋" w:hAnsi="仿宋" w:hint="eastAsia"/>
          <w:sz w:val="24"/>
          <w:u w:val="single"/>
        </w:rPr>
        <w:t>00</w:t>
      </w:r>
      <w:r w:rsidRPr="006C3180">
        <w:rPr>
          <w:rFonts w:ascii="仿宋" w:eastAsia="仿宋" w:hAnsi="仿宋" w:hint="eastAsia"/>
          <w:sz w:val="24"/>
          <w:u w:val="single"/>
        </w:rPr>
        <w:t>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14:paraId="546A3B02" w14:textId="77777777" w:rsidR="00BB6169" w:rsidRDefault="007431F5" w:rsidP="00537D8E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14:paraId="003E1D81" w14:textId="0A66AAD9" w:rsidR="003B7AB5" w:rsidRDefault="007431F5" w:rsidP="00537D8E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户名：杜丹丹</w:t>
      </w:r>
    </w:p>
    <w:p w14:paraId="69FE95D5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（请备注清楚单位名称及所投项目名称）</w:t>
      </w:r>
    </w:p>
    <w:p w14:paraId="66C70084" w14:textId="388DAE9A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 w:rsidR="006C3180">
        <w:rPr>
          <w:rFonts w:ascii="仿宋" w:eastAsia="仿宋" w:hAnsi="仿宋" w:hint="eastAsia"/>
          <w:sz w:val="24"/>
          <w:u w:val="single"/>
        </w:rPr>
        <w:t xml:space="preserve">  </w:t>
      </w:r>
      <w:r w:rsidR="00974553">
        <w:rPr>
          <w:rFonts w:ascii="仿宋" w:eastAsia="仿宋" w:hAnsi="仿宋" w:hint="eastAsia"/>
          <w:sz w:val="24"/>
          <w:u w:val="single"/>
        </w:rPr>
        <w:t>1</w:t>
      </w:r>
      <w:r w:rsidR="008E557E">
        <w:rPr>
          <w:rFonts w:ascii="仿宋" w:eastAsia="仿宋" w:hAnsi="仿宋" w:hint="eastAsia"/>
          <w:sz w:val="24"/>
          <w:u w:val="single"/>
        </w:rPr>
        <w:t>万</w:t>
      </w:r>
      <w:r w:rsidR="003E3EF3"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 w:hint="eastAsia"/>
          <w:sz w:val="24"/>
          <w:u w:val="single"/>
        </w:rPr>
        <w:t>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14:paraId="7B6BC501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14:paraId="7071BDA2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14:paraId="5684DCDF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14:paraId="421A3BF1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14:paraId="037A59BB" w14:textId="5667420B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</w:t>
      </w:r>
      <w:r w:rsidR="00D679BF"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年  月  日，将投标文件交到武汉工商学院招投标办公室。如有延误，视为废标；中标单位应在我校规定的时间内来签订合同，逾期视中标单位放弃中标，我校有权扣留保证金。</w:t>
      </w:r>
    </w:p>
    <w:p w14:paraId="07D111DC" w14:textId="77777777" w:rsidR="003B7AB5" w:rsidRDefault="007431F5">
      <w:pPr>
        <w:spacing w:line="50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14:paraId="7AA6DDDD" w14:textId="77777777" w:rsidR="006C3180" w:rsidRDefault="006C3180" w:rsidP="006C3180">
      <w:pPr>
        <w:spacing w:line="50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 w:rsidRPr="006C3180">
        <w:rPr>
          <w:rFonts w:ascii="仿宋" w:eastAsia="仿宋" w:hAnsi="仿宋" w:hint="eastAsia"/>
          <w:b/>
          <w:sz w:val="24"/>
        </w:rPr>
        <w:t>工期：</w:t>
      </w:r>
      <w:r w:rsidR="00F86EA9">
        <w:rPr>
          <w:rFonts w:ascii="仿宋" w:eastAsia="仿宋" w:hAnsi="仿宋" w:hint="eastAsia"/>
          <w:sz w:val="24"/>
        </w:rPr>
        <w:t>以招标方要求时间为准</w:t>
      </w:r>
      <w:r>
        <w:rPr>
          <w:rFonts w:ascii="仿宋" w:eastAsia="仿宋" w:hAnsi="仿宋" w:hint="eastAsia"/>
          <w:sz w:val="24"/>
        </w:rPr>
        <w:t>。</w:t>
      </w:r>
    </w:p>
    <w:p w14:paraId="6E9A6949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>
        <w:rPr>
          <w:rFonts w:ascii="仿宋" w:eastAsia="仿宋" w:hAnsi="仿宋" w:hint="eastAsia"/>
          <w:sz w:val="24"/>
        </w:rPr>
        <w:t>另行通知</w:t>
      </w:r>
    </w:p>
    <w:p w14:paraId="34C5F50E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14:paraId="2956E457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14:paraId="0582B7AC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14:paraId="02CD01B4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　027-88147040/15871758771</w:t>
      </w:r>
    </w:p>
    <w:p w14:paraId="0DC6FD0F" w14:textId="3CD3733E" w:rsidR="003B7AB5" w:rsidRPr="006C3180" w:rsidRDefault="007431F5" w:rsidP="00870FA7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sz w:val="24"/>
        </w:rPr>
        <w:t>技术部分：</w:t>
      </w:r>
      <w:r w:rsidR="00DE6C54" w:rsidRPr="00DE6C54">
        <w:rPr>
          <w:rFonts w:ascii="仿宋" w:eastAsia="仿宋" w:hAnsi="仿宋" w:hint="eastAsia"/>
          <w:sz w:val="24"/>
        </w:rPr>
        <w:t>吴</w:t>
      </w:r>
      <w:r w:rsidR="00DE6C54">
        <w:rPr>
          <w:rFonts w:ascii="仿宋" w:eastAsia="仿宋" w:hAnsi="仿宋" w:hint="eastAsia"/>
          <w:sz w:val="24"/>
        </w:rPr>
        <w:t xml:space="preserve">老师 </w:t>
      </w:r>
      <w:r w:rsidR="00DE6C54" w:rsidRPr="00DE6C54">
        <w:rPr>
          <w:rFonts w:ascii="仿宋" w:eastAsia="仿宋" w:hAnsi="仿宋" w:hint="eastAsia"/>
          <w:sz w:val="24"/>
        </w:rPr>
        <w:t xml:space="preserve"> 13407132646</w:t>
      </w:r>
    </w:p>
    <w:p w14:paraId="1FB5089F" w14:textId="77777777" w:rsidR="00BB6169" w:rsidRDefault="00BB6169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22FD8DE1" w14:textId="7AD81A53" w:rsidR="003B7AB5" w:rsidRDefault="007431F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1" w:name="_Toc310528355"/>
      <w:bookmarkStart w:id="2" w:name="_Toc355795126"/>
      <w:bookmarkStart w:id="3" w:name="_Toc516597096"/>
      <w:bookmarkStart w:id="4" w:name="_Toc311463004"/>
    </w:p>
    <w:bookmarkEnd w:id="1"/>
    <w:bookmarkEnd w:id="2"/>
    <w:bookmarkEnd w:id="3"/>
    <w:bookmarkEnd w:id="4"/>
    <w:p w14:paraId="7438C28F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14:paraId="408CCF47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14:paraId="74F89CD9" w14:textId="77777777" w:rsidR="003B7AB5" w:rsidRDefault="007431F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14:paraId="00A62AAB" w14:textId="77777777" w:rsidR="003B7AB5" w:rsidRDefault="007431F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14:paraId="01BFA317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14:paraId="2FE048FA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14:paraId="4A5C76D2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14:paraId="5847393B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14:paraId="3F6B73FC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14:paraId="184D6570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</w:t>
      </w:r>
      <w:r w:rsidR="003E3E7D">
        <w:rPr>
          <w:rFonts w:ascii="仿宋" w:eastAsia="仿宋" w:hAnsi="仿宋" w:hint="eastAsia"/>
          <w:sz w:val="24"/>
        </w:rPr>
        <w:t>、针对此次项目的原厂授权证明</w:t>
      </w:r>
      <w:r>
        <w:rPr>
          <w:rFonts w:ascii="仿宋" w:eastAsia="仿宋" w:hAnsi="仿宋" w:hint="eastAsia"/>
          <w:sz w:val="24"/>
        </w:rPr>
        <w:t>等。</w:t>
      </w:r>
    </w:p>
    <w:p w14:paraId="6C3939D3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14:paraId="6A6C4012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14:paraId="55E2EC72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14:paraId="7D95BF8E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1、开标时间和地点：另行通知。</w:t>
      </w:r>
    </w:p>
    <w:p w14:paraId="74E2AB3C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14:paraId="36D0185B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14:paraId="684322C3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14:paraId="72998C85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14:paraId="07B0C9EC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14:paraId="243F231A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14:paraId="2532510C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14:paraId="165C0078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14:paraId="628ABD87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14:paraId="7F95DE3F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14:paraId="337C20E8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14:paraId="3C072E3C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14:paraId="7A859859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14:paraId="72328564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14:paraId="17343F4C" w14:textId="77777777" w:rsidR="003B7AB5" w:rsidRDefault="003B7A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</w:p>
    <w:p w14:paraId="4A6D04BA" w14:textId="77777777" w:rsidR="003B7AB5" w:rsidRDefault="003B7A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</w:p>
    <w:p w14:paraId="535B1D4D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697FE29F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6A25CAD2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6E2CB0E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0594C017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3699EA54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9BF664A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EC4138D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532EECED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A441EBB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325BD595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081D9351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71A94A43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0692E341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C24F247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06F7A70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0FB90311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7B757A0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5FA974A8" w14:textId="77777777" w:rsidR="003B7AB5" w:rsidRDefault="003B7AB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  <w:sectPr w:rsidR="003B7AB5">
          <w:foot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BE585CB" w14:textId="3F25DA29" w:rsidR="00796544" w:rsidRDefault="007431F5" w:rsidP="0065231A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    技术要求</w:t>
      </w:r>
    </w:p>
    <w:tbl>
      <w:tblPr>
        <w:tblW w:w="8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1141"/>
        <w:gridCol w:w="6226"/>
        <w:gridCol w:w="570"/>
      </w:tblGrid>
      <w:tr w:rsidR="00987926" w:rsidRPr="00987926" w14:paraId="273A58A2" w14:textId="77777777" w:rsidTr="00F16CD7">
        <w:trPr>
          <w:trHeight w:val="645"/>
          <w:jc w:val="center"/>
        </w:trPr>
        <w:tc>
          <w:tcPr>
            <w:tcW w:w="50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3E43B2" w14:textId="77777777" w:rsidR="00987926" w:rsidRPr="00987926" w:rsidRDefault="00987926" w:rsidP="00F16CD7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987926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141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B7BA97" w14:textId="77777777" w:rsidR="00987926" w:rsidRPr="00987926" w:rsidRDefault="00987926" w:rsidP="00F16CD7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987926">
              <w:rPr>
                <w:rFonts w:ascii="仿宋" w:eastAsia="仿宋" w:hAnsi="仿宋" w:hint="eastAsia"/>
                <w:sz w:val="24"/>
              </w:rPr>
              <w:t>设备名称</w:t>
            </w:r>
          </w:p>
        </w:tc>
        <w:tc>
          <w:tcPr>
            <w:tcW w:w="622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7DEBCD" w14:textId="77777777" w:rsidR="00987926" w:rsidRPr="00987926" w:rsidRDefault="00987926" w:rsidP="00F16CD7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987926">
              <w:rPr>
                <w:rFonts w:ascii="仿宋" w:eastAsia="仿宋" w:hAnsi="仿宋" w:hint="eastAsia"/>
                <w:sz w:val="24"/>
              </w:rPr>
              <w:t>设备规格、技术参数</w:t>
            </w:r>
          </w:p>
        </w:tc>
        <w:tc>
          <w:tcPr>
            <w:tcW w:w="57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CBF31D" w14:textId="77777777" w:rsidR="00987926" w:rsidRPr="00987926" w:rsidRDefault="00987926" w:rsidP="00F16CD7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987926">
              <w:rPr>
                <w:rFonts w:ascii="仿宋" w:eastAsia="仿宋" w:hAnsi="仿宋" w:hint="eastAsia"/>
                <w:sz w:val="24"/>
              </w:rPr>
              <w:t>数量</w:t>
            </w:r>
          </w:p>
        </w:tc>
      </w:tr>
      <w:tr w:rsidR="00987926" w:rsidRPr="00987926" w14:paraId="45D84A88" w14:textId="77777777" w:rsidTr="00F16CD7">
        <w:trPr>
          <w:trHeight w:val="1401"/>
          <w:jc w:val="center"/>
        </w:trPr>
        <w:tc>
          <w:tcPr>
            <w:tcW w:w="50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670211" w14:textId="77777777" w:rsidR="00987926" w:rsidRPr="00987926" w:rsidRDefault="00987926" w:rsidP="00F16CD7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987926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141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C6F707" w14:textId="77777777" w:rsidR="00987926" w:rsidRPr="00987926" w:rsidRDefault="00987926" w:rsidP="00F16CD7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987926">
              <w:rPr>
                <w:rFonts w:ascii="仿宋" w:eastAsia="仿宋" w:hAnsi="仿宋" w:hint="eastAsia"/>
                <w:sz w:val="24"/>
              </w:rPr>
              <w:t>跨境电子商务综合实训软件</w:t>
            </w:r>
          </w:p>
        </w:tc>
        <w:tc>
          <w:tcPr>
            <w:tcW w:w="622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FFB1DE" w14:textId="17D8DB4C" w:rsidR="00987926" w:rsidRPr="00987926" w:rsidRDefault="00862500" w:rsidP="00862500">
            <w:pPr>
              <w:spacing w:line="288" w:lineRule="auto"/>
              <w:outlineLvl w:val="1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（一）</w:t>
            </w:r>
            <w:r w:rsidR="00987926" w:rsidRPr="00987926">
              <w:rPr>
                <w:rFonts w:ascii="仿宋" w:eastAsia="仿宋" w:hAnsi="仿宋" w:hint="eastAsia"/>
                <w:b/>
                <w:sz w:val="24"/>
              </w:rPr>
              <w:t>制造商或供应商商务要求</w:t>
            </w:r>
          </w:p>
          <w:p w14:paraId="395761E6" w14:textId="77777777" w:rsidR="00987926" w:rsidRPr="00987926" w:rsidRDefault="00987926" w:rsidP="00987926">
            <w:pPr>
              <w:numPr>
                <w:ilvl w:val="0"/>
                <w:numId w:val="1"/>
              </w:numPr>
              <w:spacing w:line="288" w:lineRule="auto"/>
              <w:ind w:left="225" w:hanging="225"/>
              <w:jc w:val="left"/>
              <w:rPr>
                <w:rFonts w:ascii="仿宋" w:eastAsia="仿宋" w:hAnsi="仿宋" w:cs="宋体"/>
                <w:sz w:val="24"/>
              </w:rPr>
            </w:pPr>
            <w:bookmarkStart w:id="5" w:name="OLE_LINK19"/>
            <w:r w:rsidRPr="00987926">
              <w:rPr>
                <w:rFonts w:ascii="仿宋" w:eastAsia="仿宋" w:hAnsi="仿宋" w:cs="宋体" w:hint="eastAsia"/>
                <w:sz w:val="24"/>
              </w:rPr>
              <w:t>供应商应是在国家相关行政管理部门注册且为独立法人机构，经营范围涵盖本次采购范围的国内合法企业；</w:t>
            </w:r>
          </w:p>
          <w:p w14:paraId="68537CA2" w14:textId="77777777" w:rsidR="00987926" w:rsidRPr="00987926" w:rsidRDefault="00987926" w:rsidP="00987926">
            <w:pPr>
              <w:numPr>
                <w:ilvl w:val="0"/>
                <w:numId w:val="1"/>
              </w:numPr>
              <w:spacing w:line="288" w:lineRule="auto"/>
              <w:ind w:left="225" w:hanging="225"/>
              <w:jc w:val="left"/>
              <w:rPr>
                <w:rFonts w:ascii="仿宋" w:eastAsia="仿宋" w:hAnsi="仿宋" w:cs="宋体"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 xml:space="preserve">供应商提供的货物不是供应商生产或拥有的，则必须具有所投产品制造厂商提供的正式授权书； </w:t>
            </w:r>
          </w:p>
          <w:p w14:paraId="65E14903" w14:textId="77777777" w:rsidR="00987926" w:rsidRPr="00987926" w:rsidRDefault="00987926" w:rsidP="00987926">
            <w:pPr>
              <w:numPr>
                <w:ilvl w:val="0"/>
                <w:numId w:val="1"/>
              </w:numPr>
              <w:spacing w:line="288" w:lineRule="auto"/>
              <w:ind w:left="225" w:hanging="225"/>
              <w:jc w:val="left"/>
              <w:rPr>
                <w:rFonts w:ascii="仿宋" w:eastAsia="仿宋" w:hAnsi="仿宋" w:cs="宋体"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供应商</w:t>
            </w:r>
            <w:bookmarkStart w:id="6" w:name="OLE_LINK4"/>
            <w:r w:rsidRPr="00987926">
              <w:rPr>
                <w:rFonts w:ascii="仿宋" w:eastAsia="仿宋" w:hAnsi="仿宋" w:cs="宋体" w:hint="eastAsia"/>
                <w:sz w:val="24"/>
              </w:rPr>
              <w:t>或所投产品厂家近2年</w:t>
            </w:r>
            <w:bookmarkEnd w:id="6"/>
            <w:r w:rsidRPr="00987926">
              <w:rPr>
                <w:rFonts w:ascii="仿宋" w:eastAsia="仿宋" w:hAnsi="仿宋" w:cs="宋体" w:hint="eastAsia"/>
                <w:sz w:val="24"/>
              </w:rPr>
              <w:t>内本地区同类项目业绩不少于3个；</w:t>
            </w:r>
          </w:p>
          <w:p w14:paraId="0EBAE317" w14:textId="77777777" w:rsidR="00987926" w:rsidRPr="00987926" w:rsidRDefault="00987926" w:rsidP="00987926">
            <w:pPr>
              <w:numPr>
                <w:ilvl w:val="0"/>
                <w:numId w:val="1"/>
              </w:numPr>
              <w:spacing w:line="288" w:lineRule="auto"/>
              <w:ind w:left="225" w:hanging="225"/>
              <w:jc w:val="left"/>
              <w:rPr>
                <w:rFonts w:ascii="仿宋" w:eastAsia="仿宋" w:hAnsi="仿宋" w:cs="宋体"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供应商提供所投产品厂家的计算机软件著作权登记证书；</w:t>
            </w:r>
          </w:p>
          <w:p w14:paraId="32A6AB85" w14:textId="77777777" w:rsidR="00987926" w:rsidRPr="00987926" w:rsidRDefault="00987926" w:rsidP="00987926">
            <w:pPr>
              <w:numPr>
                <w:ilvl w:val="0"/>
                <w:numId w:val="1"/>
              </w:numPr>
              <w:spacing w:line="288" w:lineRule="auto"/>
              <w:ind w:left="225" w:hanging="225"/>
              <w:jc w:val="left"/>
              <w:rPr>
                <w:rFonts w:ascii="仿宋" w:eastAsia="仿宋" w:hAnsi="仿宋" w:cs="宋体"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供应商或所投产品厂家须在湖北省内能够提供完善的售后服务，能提供紧急服务和本地化技术服务；</w:t>
            </w:r>
            <w:bookmarkEnd w:id="5"/>
          </w:p>
          <w:p w14:paraId="3F0ECFB4" w14:textId="4487D7C8" w:rsidR="00987926" w:rsidRPr="00987926" w:rsidRDefault="00862500" w:rsidP="00862500">
            <w:pPr>
              <w:spacing w:line="288" w:lineRule="auto"/>
              <w:outlineLvl w:val="1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（二）</w:t>
            </w:r>
            <w:r w:rsidR="00987926" w:rsidRPr="00987926">
              <w:rPr>
                <w:rFonts w:ascii="仿宋" w:eastAsia="仿宋" w:hAnsi="仿宋" w:hint="eastAsia"/>
                <w:b/>
                <w:sz w:val="24"/>
              </w:rPr>
              <w:t>售后服务体系要求</w:t>
            </w:r>
          </w:p>
          <w:p w14:paraId="364303AF" w14:textId="77777777" w:rsidR="00987926" w:rsidRPr="00987926" w:rsidRDefault="00987926" w:rsidP="00987926">
            <w:pPr>
              <w:numPr>
                <w:ilvl w:val="0"/>
                <w:numId w:val="2"/>
              </w:numPr>
              <w:spacing w:line="288" w:lineRule="auto"/>
              <w:ind w:left="225" w:hanging="225"/>
              <w:jc w:val="left"/>
              <w:rPr>
                <w:rFonts w:ascii="仿宋" w:eastAsia="仿宋" w:hAnsi="仿宋" w:cs="宋体"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负责对教学系统的免费现场安装、调试及指导和服务，在教学使用地提供至少2天的技术培训以及首次现场课程辅助教学。</w:t>
            </w:r>
          </w:p>
          <w:p w14:paraId="43F11B81" w14:textId="77777777" w:rsidR="00987926" w:rsidRPr="00987926" w:rsidRDefault="00987926" w:rsidP="00987926">
            <w:pPr>
              <w:numPr>
                <w:ilvl w:val="0"/>
                <w:numId w:val="2"/>
              </w:numPr>
              <w:spacing w:line="288" w:lineRule="auto"/>
              <w:ind w:left="225" w:hanging="225"/>
              <w:jc w:val="left"/>
              <w:rPr>
                <w:rFonts w:ascii="仿宋" w:eastAsia="仿宋" w:hAnsi="仿宋" w:cs="宋体"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负责在规定的安装调试期内完成工作，所产生一切费用由卖方承担。如因卖方责任而造成的延期，所有因安装延期而产生的费用由卖方负担。</w:t>
            </w:r>
          </w:p>
          <w:p w14:paraId="13B8EFEB" w14:textId="77777777" w:rsidR="00987926" w:rsidRPr="00987926" w:rsidRDefault="00987926" w:rsidP="00987926">
            <w:pPr>
              <w:numPr>
                <w:ilvl w:val="0"/>
                <w:numId w:val="2"/>
              </w:numPr>
              <w:spacing w:line="288" w:lineRule="auto"/>
              <w:ind w:left="225" w:hanging="225"/>
              <w:jc w:val="left"/>
              <w:rPr>
                <w:rFonts w:ascii="仿宋" w:eastAsia="仿宋" w:hAnsi="仿宋" w:cs="宋体"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产品质保期为3年。质保期内软件免费升级、终身使用。在货物验收后运行的质保期内，负责因货物本身质量问题导致的各种故障的免费技术服务及维修。质量保证期后，维修、更换配件等只收成本费。</w:t>
            </w:r>
          </w:p>
          <w:p w14:paraId="38D8CBDC" w14:textId="77777777" w:rsidR="00987926" w:rsidRPr="00987926" w:rsidRDefault="00987926" w:rsidP="00987926">
            <w:pPr>
              <w:numPr>
                <w:ilvl w:val="0"/>
                <w:numId w:val="2"/>
              </w:numPr>
              <w:spacing w:line="288" w:lineRule="auto"/>
              <w:ind w:left="225" w:hanging="225"/>
              <w:jc w:val="left"/>
              <w:rPr>
                <w:rFonts w:ascii="仿宋" w:eastAsia="仿宋" w:hAnsi="仿宋" w:cs="宋体"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验收合格之日起保修期内，软件系统发生非人为损坏，免费上门修复，且在24小时内处理完毕。规定时间内未处理完毕的，提供不低于同等档次货物供用户使用至故障货物能正常使用为止。如果需要更换配件的，要求更换的配件跟被更换的品牌、类型相一致或者是同类同档次的替代品。对设备在必要时进行定期维护及维修，从验收合格交付买方使用起在规定的质保期内，任何由制造、设计原理引起的非正常损坏，应由卖方负责免费修理。</w:t>
            </w:r>
          </w:p>
          <w:p w14:paraId="70118751" w14:textId="77777777" w:rsidR="00987926" w:rsidRPr="00987926" w:rsidRDefault="00987926" w:rsidP="00987926">
            <w:pPr>
              <w:numPr>
                <w:ilvl w:val="0"/>
                <w:numId w:val="2"/>
              </w:numPr>
              <w:spacing w:line="288" w:lineRule="auto"/>
              <w:ind w:left="225" w:hanging="225"/>
              <w:jc w:val="left"/>
              <w:rPr>
                <w:rFonts w:ascii="仿宋" w:eastAsia="仿宋" w:hAnsi="仿宋" w:cs="宋体"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终身免费技术咨询。</w:t>
            </w:r>
          </w:p>
          <w:p w14:paraId="6B812ACE" w14:textId="77777777" w:rsidR="00987926" w:rsidRPr="00987926" w:rsidRDefault="00987926" w:rsidP="00987926">
            <w:pPr>
              <w:numPr>
                <w:ilvl w:val="0"/>
                <w:numId w:val="2"/>
              </w:numPr>
              <w:spacing w:line="288" w:lineRule="auto"/>
              <w:ind w:left="225" w:hanging="225"/>
              <w:jc w:val="left"/>
              <w:rPr>
                <w:rFonts w:ascii="仿宋" w:eastAsia="仿宋" w:hAnsi="仿宋" w:cs="宋体"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对授课教师、实验人员提供免费培训。</w:t>
            </w:r>
          </w:p>
          <w:p w14:paraId="55540EC1" w14:textId="77777777" w:rsidR="00987926" w:rsidRPr="00987926" w:rsidRDefault="00987926" w:rsidP="00987926">
            <w:pPr>
              <w:numPr>
                <w:ilvl w:val="0"/>
                <w:numId w:val="2"/>
              </w:numPr>
              <w:spacing w:line="288" w:lineRule="auto"/>
              <w:ind w:left="225" w:hanging="225"/>
              <w:jc w:val="left"/>
              <w:rPr>
                <w:rFonts w:ascii="仿宋" w:eastAsia="仿宋" w:hAnsi="仿宋" w:cs="宋体"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服务响应时间承诺：接到软件故障报告后1小时内响应，1个工作日内解决，其费用由卖方负担。</w:t>
            </w:r>
          </w:p>
          <w:p w14:paraId="14C6EDF0" w14:textId="77777777" w:rsidR="00987926" w:rsidRPr="00987926" w:rsidRDefault="00987926" w:rsidP="00987926">
            <w:pPr>
              <w:tabs>
                <w:tab w:val="left" w:pos="640"/>
              </w:tabs>
              <w:spacing w:line="288" w:lineRule="auto"/>
              <w:outlineLvl w:val="1"/>
              <w:rPr>
                <w:rFonts w:ascii="仿宋" w:eastAsia="仿宋" w:hAnsi="仿宋"/>
                <w:b/>
                <w:sz w:val="24"/>
              </w:rPr>
            </w:pPr>
            <w:r w:rsidRPr="00987926">
              <w:rPr>
                <w:rFonts w:ascii="仿宋" w:eastAsia="仿宋" w:hAnsi="仿宋" w:hint="eastAsia"/>
                <w:b/>
                <w:sz w:val="24"/>
              </w:rPr>
              <w:lastRenderedPageBreak/>
              <w:t>（三）跨境电子商务综合实训系统及教学功能整体要求</w:t>
            </w:r>
          </w:p>
          <w:p w14:paraId="2EA2D247" w14:textId="77777777" w:rsidR="00987926" w:rsidRPr="00987926" w:rsidRDefault="00987926" w:rsidP="00987926">
            <w:pPr>
              <w:spacing w:line="288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1.为满足教学系统的灵活性、稳定性与安全性，要求技术架构为当前流行数据库，安全性好、负载能力高。</w:t>
            </w:r>
          </w:p>
          <w:p w14:paraId="3769A936" w14:textId="77777777" w:rsidR="00987926" w:rsidRPr="00987926" w:rsidRDefault="00987926" w:rsidP="00987926">
            <w:pPr>
              <w:spacing w:line="288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（1）要求所提供的系统是企业广泛实际在用的真实应用的平台系统；</w:t>
            </w:r>
          </w:p>
          <w:p w14:paraId="6B8D5807" w14:textId="77777777" w:rsidR="00987926" w:rsidRPr="00987926" w:rsidRDefault="00987926" w:rsidP="00987926">
            <w:pPr>
              <w:spacing w:line="288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（2）系统支持微软.net技术、智能客户端技术、基于.NET框架、配置SQL Sever/Oracle数据库、支持跨操作系统部署。</w:t>
            </w:r>
          </w:p>
          <w:p w14:paraId="2876F576" w14:textId="77777777" w:rsidR="00987926" w:rsidRPr="00987926" w:rsidRDefault="00987926" w:rsidP="00987926">
            <w:pPr>
              <w:spacing w:line="288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（3）其他技术要求：可进行分布式部署，应用服务器和数据库服务器分离，应用服务器根据负载需要能进行分流、分布运行。</w:t>
            </w:r>
          </w:p>
          <w:p w14:paraId="76B37F83" w14:textId="77777777" w:rsidR="00987926" w:rsidRPr="00987926" w:rsidRDefault="00987926" w:rsidP="00987926">
            <w:pPr>
              <w:pStyle w:val="af2"/>
              <w:spacing w:line="288" w:lineRule="auto"/>
              <w:ind w:firstLineChars="0" w:firstLine="0"/>
              <w:jc w:val="left"/>
              <w:rPr>
                <w:rFonts w:ascii="仿宋" w:eastAsia="仿宋" w:hAnsi="仿宋" w:cs="宋体"/>
                <w:szCs w:val="24"/>
              </w:rPr>
            </w:pPr>
            <w:r w:rsidRPr="00987926">
              <w:rPr>
                <w:rFonts w:ascii="仿宋" w:eastAsia="仿宋" w:hAnsi="仿宋" w:cs="宋体" w:hint="eastAsia"/>
                <w:szCs w:val="24"/>
              </w:rPr>
              <w:t>2.为满足不同教学目标的灵活设置，要求系统支持动态调整环境参数及配置。根据学校实际教学要求，满足至少80人同时在线教学使用需要。</w:t>
            </w:r>
          </w:p>
          <w:p w14:paraId="5F2FC803" w14:textId="77777777" w:rsidR="00987926" w:rsidRPr="00987926" w:rsidRDefault="00987926" w:rsidP="00987926">
            <w:pPr>
              <w:spacing w:line="288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★3.为充分满足跨境电子商务综合实训教学的需要，完成教学目标，要求系统包括但不限于如下功能模块：</w:t>
            </w:r>
          </w:p>
          <w:p w14:paraId="47190C02" w14:textId="77777777" w:rsidR="00987926" w:rsidRPr="00987926" w:rsidRDefault="00987926" w:rsidP="00987926">
            <w:pPr>
              <w:pStyle w:val="21"/>
              <w:spacing w:line="288" w:lineRule="auto"/>
              <w:ind w:firstLine="480"/>
              <w:rPr>
                <w:rFonts w:ascii="仿宋" w:eastAsia="仿宋" w:hAnsi="仿宋"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学生端：</w:t>
            </w:r>
          </w:p>
          <w:p w14:paraId="26EE784D" w14:textId="77777777" w:rsidR="00987926" w:rsidRPr="00987926" w:rsidRDefault="00987926" w:rsidP="00987926">
            <w:pPr>
              <w:numPr>
                <w:ilvl w:val="0"/>
                <w:numId w:val="6"/>
              </w:numPr>
              <w:spacing w:line="288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跨境店铺的注册：仿真速卖通卖家店铺注册流程，包括卖家账号注册、店铺名称设置、行业类目招商准入、商标审核、店铺类型选择等。</w:t>
            </w:r>
          </w:p>
          <w:p w14:paraId="2589F811" w14:textId="77777777" w:rsidR="00987926" w:rsidRPr="00987926" w:rsidRDefault="00987926" w:rsidP="00987926">
            <w:pPr>
              <w:spacing w:line="288" w:lineRule="auto"/>
              <w:rPr>
                <w:rFonts w:ascii="仿宋" w:eastAsia="仿宋" w:hAnsi="仿宋"/>
                <w:sz w:val="24"/>
              </w:rPr>
            </w:pPr>
            <w:r w:rsidRPr="00987926">
              <w:rPr>
                <w:rFonts w:ascii="仿宋" w:eastAsia="仿宋" w:hAnsi="仿宋" w:hint="eastAsia"/>
                <w:sz w:val="24"/>
              </w:rPr>
              <w:t>（2）账号认证：包含账号设置（基本资料、安全中心、管理子账号）、联系人设置、类目招商准入，品牌及类目权限申请，商标资质申请、选择店铺类型等功能。</w:t>
            </w:r>
          </w:p>
          <w:p w14:paraId="38FE72B4" w14:textId="77777777" w:rsidR="00987926" w:rsidRPr="00987926" w:rsidRDefault="00987926" w:rsidP="00987926">
            <w:pPr>
              <w:spacing w:line="288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（3）产品管理：</w:t>
            </w:r>
            <w:r w:rsidRPr="00987926">
              <w:rPr>
                <w:rFonts w:ascii="仿宋" w:eastAsia="仿宋" w:hAnsi="仿宋" w:cs="宋体" w:hint="eastAsia"/>
                <w:bCs/>
                <w:sz w:val="24"/>
              </w:rPr>
              <w:t>包含产品发布、管理产品、管理图片银行、产品分组、回收站，产品信息模块、运费模板、服务模板、尺码模板等模块。</w:t>
            </w:r>
          </w:p>
          <w:p w14:paraId="148324A8" w14:textId="77777777" w:rsidR="00987926" w:rsidRPr="00987926" w:rsidRDefault="00987926" w:rsidP="00987926">
            <w:pPr>
              <w:spacing w:line="288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（4）店铺</w:t>
            </w:r>
            <w:r w:rsidRPr="00987926">
              <w:rPr>
                <w:rFonts w:ascii="仿宋" w:eastAsia="仿宋" w:hAnsi="仿宋" w:cs="宋体" w:hint="eastAsia"/>
                <w:bCs/>
                <w:sz w:val="24"/>
              </w:rPr>
              <w:t>装修</w:t>
            </w:r>
            <w:r w:rsidRPr="00987926">
              <w:rPr>
                <w:rFonts w:ascii="仿宋" w:eastAsia="仿宋" w:hAnsi="仿宋" w:cs="宋体" w:hint="eastAsia"/>
                <w:sz w:val="24"/>
              </w:rPr>
              <w:t>：包含店铺名称设置、店铺类型选择、店招设置、店铺风格设置等模块；</w:t>
            </w:r>
          </w:p>
          <w:p w14:paraId="0621FC87" w14:textId="77777777" w:rsidR="00987926" w:rsidRPr="00987926" w:rsidRDefault="00987926" w:rsidP="00987926">
            <w:pPr>
              <w:pStyle w:val="a4"/>
              <w:spacing w:line="288" w:lineRule="auto"/>
              <w:rPr>
                <w:rFonts w:ascii="仿宋" w:eastAsia="仿宋" w:hAnsi="仿宋"/>
              </w:rPr>
            </w:pPr>
            <w:r w:rsidRPr="00987926">
              <w:rPr>
                <w:rFonts w:ascii="仿宋" w:eastAsia="仿宋" w:hAnsi="仿宋" w:hint="eastAsia"/>
              </w:rPr>
              <w:t>（</w:t>
            </w:r>
            <w:r w:rsidRPr="00987926">
              <w:rPr>
                <w:rFonts w:ascii="仿宋" w:eastAsia="仿宋" w:hAnsi="仿宋" w:hint="eastAsia"/>
                <w:lang w:val="en-US"/>
              </w:rPr>
              <w:t>5</w:t>
            </w:r>
            <w:r w:rsidRPr="00987926">
              <w:rPr>
                <w:rFonts w:ascii="仿宋" w:eastAsia="仿宋" w:hAnsi="仿宋" w:hint="eastAsia"/>
              </w:rPr>
              <w:t>）</w:t>
            </w:r>
            <w:r w:rsidRPr="00987926">
              <w:rPr>
                <w:rFonts w:ascii="仿宋" w:eastAsia="仿宋" w:hAnsi="仿宋" w:hint="eastAsia"/>
                <w:lang w:val="en-US"/>
              </w:rPr>
              <w:t>营销模块</w:t>
            </w:r>
            <w:r w:rsidRPr="00987926">
              <w:rPr>
                <w:rFonts w:ascii="仿宋" w:eastAsia="仿宋" w:hAnsi="仿宋" w:hint="eastAsia"/>
              </w:rPr>
              <w:t>：</w:t>
            </w:r>
            <w:r w:rsidRPr="00987926">
              <w:rPr>
                <w:rFonts w:ascii="仿宋" w:eastAsia="仿宋" w:hAnsi="仿宋" w:hint="eastAsia"/>
                <w:lang w:val="en-US"/>
              </w:rPr>
              <w:t>包含平台活动、店铺活动、营销分组、联盟营销等板块</w:t>
            </w:r>
            <w:r w:rsidRPr="00987926">
              <w:rPr>
                <w:rFonts w:ascii="仿宋" w:eastAsia="仿宋" w:hAnsi="仿宋" w:hint="eastAsia"/>
              </w:rPr>
              <w:t>；</w:t>
            </w:r>
          </w:p>
          <w:p w14:paraId="60E1830F" w14:textId="77777777" w:rsidR="00987926" w:rsidRPr="00987926" w:rsidRDefault="00987926" w:rsidP="00987926">
            <w:pPr>
              <w:spacing w:line="288" w:lineRule="auto"/>
              <w:jc w:val="left"/>
              <w:rPr>
                <w:rFonts w:ascii="仿宋" w:eastAsia="仿宋" w:hAnsi="仿宋" w:cs="宋体"/>
                <w:bCs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（6）交易模块：应包括管理订单、物流服务、资金账户管理、交易评价等功能模块。其中</w:t>
            </w:r>
            <w:r w:rsidRPr="00987926">
              <w:rPr>
                <w:rFonts w:ascii="仿宋" w:eastAsia="仿宋" w:hAnsi="仿宋" w:cs="宋体" w:hint="eastAsia"/>
                <w:bCs/>
                <w:sz w:val="24"/>
              </w:rPr>
              <w:t>订单模块包含所有订单、退款&amp;纠纷等；卖家可在物流服务模块中对国际小包订单、物流方案、发货地址与退货地址等进行管理；</w:t>
            </w:r>
          </w:p>
          <w:p w14:paraId="466DC33F" w14:textId="77777777" w:rsidR="00987926" w:rsidRPr="00987926" w:rsidRDefault="00987926" w:rsidP="00987926">
            <w:pPr>
              <w:spacing w:line="288" w:lineRule="auto"/>
              <w:jc w:val="left"/>
              <w:rPr>
                <w:rFonts w:ascii="仿宋" w:eastAsia="仿宋" w:hAnsi="仿宋" w:cs="宋体"/>
                <w:spacing w:val="-2"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（6）</w:t>
            </w:r>
            <w:r w:rsidRPr="00987926">
              <w:rPr>
                <w:rFonts w:ascii="仿宋" w:eastAsia="仿宋" w:hAnsi="仿宋" w:hint="eastAsia"/>
                <w:sz w:val="24"/>
              </w:rPr>
              <w:t>生意参谋模块：功能包括实时播报、流量看板等。</w:t>
            </w:r>
          </w:p>
          <w:p w14:paraId="7BE817D5" w14:textId="77777777" w:rsidR="00987926" w:rsidRPr="00987926" w:rsidRDefault="00987926" w:rsidP="00987926">
            <w:pPr>
              <w:spacing w:line="288" w:lineRule="auto"/>
              <w:jc w:val="left"/>
              <w:rPr>
                <w:rFonts w:ascii="仿宋" w:eastAsia="仿宋" w:hAnsi="仿宋"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（7）消息模块：包括站内信、订单留言等，可以和买家互</w:t>
            </w:r>
            <w:r w:rsidRPr="00987926">
              <w:rPr>
                <w:rFonts w:ascii="仿宋" w:eastAsia="仿宋" w:hAnsi="仿宋" w:cs="宋体" w:hint="eastAsia"/>
                <w:sz w:val="24"/>
              </w:rPr>
              <w:lastRenderedPageBreak/>
              <w:t>动。</w:t>
            </w:r>
          </w:p>
          <w:p w14:paraId="11E73F51" w14:textId="77777777" w:rsidR="00987926" w:rsidRPr="00987926" w:rsidRDefault="00987926" w:rsidP="00987926">
            <w:pPr>
              <w:pStyle w:val="21"/>
              <w:spacing w:line="288" w:lineRule="auto"/>
              <w:ind w:firstLine="480"/>
              <w:rPr>
                <w:rFonts w:ascii="仿宋" w:eastAsia="仿宋" w:hAnsi="仿宋" w:cs="宋体"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教师端：</w:t>
            </w:r>
          </w:p>
          <w:p w14:paraId="6F74C07E" w14:textId="4AC91448" w:rsidR="00987926" w:rsidRPr="00987926" w:rsidRDefault="00987926" w:rsidP="00987926">
            <w:pPr>
              <w:numPr>
                <w:ilvl w:val="0"/>
                <w:numId w:val="7"/>
              </w:numPr>
              <w:spacing w:line="288" w:lineRule="auto"/>
              <w:rPr>
                <w:rFonts w:ascii="仿宋" w:eastAsia="仿宋" w:hAnsi="仿宋" w:cs="宋体"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教学管理：支持统计班级学生实训数据，查询班级学生实训成绩数据，支持实训成绩数据批量导出/删除等操作。</w:t>
            </w:r>
          </w:p>
          <w:p w14:paraId="6D099935" w14:textId="77777777" w:rsidR="00987926" w:rsidRPr="00987926" w:rsidRDefault="00987926" w:rsidP="00987926">
            <w:pPr>
              <w:numPr>
                <w:ilvl w:val="0"/>
                <w:numId w:val="7"/>
              </w:numPr>
              <w:spacing w:line="288" w:lineRule="auto"/>
              <w:rPr>
                <w:rFonts w:ascii="仿宋" w:eastAsia="仿宋" w:hAnsi="仿宋" w:cs="宋体"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班级管理：支持对班级学生账号的基础管理，如删除导入导出账号等。</w:t>
            </w:r>
          </w:p>
          <w:p w14:paraId="244774C6" w14:textId="77777777" w:rsidR="00987926" w:rsidRPr="00987926" w:rsidRDefault="00987926" w:rsidP="00987926">
            <w:pPr>
              <w:spacing w:line="288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5.为保障教学质量和教学的顺利进行，要求提供跨境电商基础教学视频不少于20个，提供配套教学课件不少于10个，并提供相应的章节练习题题库。</w:t>
            </w:r>
          </w:p>
          <w:p w14:paraId="6457A6C5" w14:textId="77777777" w:rsidR="00987926" w:rsidRPr="00987926" w:rsidRDefault="00987926" w:rsidP="00987926">
            <w:pPr>
              <w:spacing w:line="288" w:lineRule="auto"/>
              <w:jc w:val="left"/>
              <w:rPr>
                <w:rFonts w:ascii="仿宋" w:eastAsia="仿宋" w:hAnsi="仿宋" w:cs="宋体"/>
                <w:sz w:val="24"/>
                <w:highlight w:val="yellow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6.了满足学生的自主学习，减少老师重复的辅导量，系统提供一定数量的软件示范操作视频，便于学生自主学习。</w:t>
            </w:r>
          </w:p>
          <w:p w14:paraId="11A5C16A" w14:textId="77777777" w:rsidR="00987926" w:rsidRPr="00987926" w:rsidRDefault="00987926" w:rsidP="00987926">
            <w:pPr>
              <w:spacing w:line="288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7.为了便于教学的顺利开展，要求提供课程教学实验指导书。</w:t>
            </w:r>
          </w:p>
          <w:p w14:paraId="1EF9BDED" w14:textId="77777777" w:rsidR="00987926" w:rsidRPr="00987926" w:rsidRDefault="00987926" w:rsidP="00987926">
            <w:pPr>
              <w:spacing w:line="288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8.为了满足提高教师备课效率所需要的教学资源，包括但不限于软件的操作指引、相关跨境电商教材、精品课程或教学课件等资源。</w:t>
            </w:r>
          </w:p>
          <w:p w14:paraId="6DF7EC56" w14:textId="77777777" w:rsidR="00987926" w:rsidRPr="00987926" w:rsidRDefault="00987926" w:rsidP="00987926">
            <w:pPr>
              <w:spacing w:line="288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9.为教师搭建一个交流学习平台，便于教师了解学科理论前沿、比赛等信息交流，要求在服务期内合作厂商能提供全国师资培训交流，跨境电商大赛等服务。</w:t>
            </w:r>
          </w:p>
          <w:p w14:paraId="5B3284C5" w14:textId="77777777" w:rsidR="00987926" w:rsidRPr="00987926" w:rsidRDefault="00987926" w:rsidP="00987926">
            <w:pPr>
              <w:spacing w:line="288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10.为了检验学生实训效果，能够提供跨境电商主流平台账号供学生实操。</w:t>
            </w:r>
          </w:p>
          <w:p w14:paraId="2A587F3B" w14:textId="77777777" w:rsidR="00987926" w:rsidRDefault="00987926" w:rsidP="00987926">
            <w:pPr>
              <w:spacing w:line="288" w:lineRule="auto"/>
              <w:ind w:firstLineChars="200" w:firstLine="480"/>
              <w:rPr>
                <w:rFonts w:ascii="仿宋" w:eastAsia="仿宋" w:hAnsi="仿宋" w:cs="宋体"/>
                <w:sz w:val="24"/>
              </w:rPr>
            </w:pPr>
            <w:r w:rsidRPr="00987926">
              <w:rPr>
                <w:rFonts w:ascii="仿宋" w:eastAsia="仿宋" w:hAnsi="仿宋" w:cs="宋体" w:hint="eastAsia"/>
                <w:sz w:val="24"/>
              </w:rPr>
              <w:t>（标★的基本功能必须满足。）</w:t>
            </w:r>
          </w:p>
          <w:p w14:paraId="064A1D2F" w14:textId="641126B4" w:rsidR="00862500" w:rsidRPr="00862500" w:rsidRDefault="00862500" w:rsidP="00862500">
            <w:pPr>
              <w:pStyle w:val="af2"/>
              <w:numPr>
                <w:ilvl w:val="0"/>
                <w:numId w:val="8"/>
              </w:numPr>
              <w:spacing w:line="288" w:lineRule="auto"/>
              <w:ind w:firstLineChars="0"/>
              <w:rPr>
                <w:rFonts w:ascii="仿宋" w:eastAsia="仿宋" w:hAnsi="仿宋"/>
                <w:b/>
              </w:rPr>
            </w:pPr>
            <w:r w:rsidRPr="00862500">
              <w:rPr>
                <w:rFonts w:ascii="仿宋" w:eastAsia="仿宋" w:hAnsi="仿宋"/>
                <w:b/>
              </w:rPr>
              <w:t>试用要求</w:t>
            </w:r>
          </w:p>
          <w:p w14:paraId="3C1C5834" w14:textId="60262B22" w:rsidR="00862500" w:rsidRPr="00862500" w:rsidRDefault="00862500" w:rsidP="00862500">
            <w:pPr>
              <w:spacing w:line="288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根据采购的软件项目特殊性，投标单位承诺该软件免费提供给招标单位试用3至6个月。招标单位根据投标单位的响应情况及试用效果签订采购合同。</w:t>
            </w:r>
          </w:p>
        </w:tc>
        <w:tc>
          <w:tcPr>
            <w:tcW w:w="57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70862E" w14:textId="77777777" w:rsidR="00987926" w:rsidRPr="00987926" w:rsidRDefault="00987926" w:rsidP="00F16CD7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987926">
              <w:rPr>
                <w:rFonts w:ascii="仿宋" w:eastAsia="仿宋" w:hAnsi="仿宋" w:hint="eastAsia"/>
                <w:sz w:val="24"/>
              </w:rPr>
              <w:lastRenderedPageBreak/>
              <w:t>1</w:t>
            </w:r>
          </w:p>
        </w:tc>
      </w:tr>
    </w:tbl>
    <w:p w14:paraId="15B0299D" w14:textId="77777777" w:rsidR="00987926" w:rsidRDefault="00987926" w:rsidP="00987926"/>
    <w:p w14:paraId="200BE75E" w14:textId="621F0291" w:rsidR="0060640E" w:rsidRPr="00DE6C54" w:rsidRDefault="0060640E" w:rsidP="006A4F09">
      <w:pPr>
        <w:spacing w:line="440" w:lineRule="exact"/>
        <w:rPr>
          <w:rFonts w:ascii="仿宋" w:eastAsia="仿宋" w:hAnsi="仿宋"/>
          <w:sz w:val="28"/>
          <w:szCs w:val="28"/>
        </w:rPr>
      </w:pPr>
    </w:p>
    <w:sectPr w:rsidR="0060640E" w:rsidRPr="00DE6C54" w:rsidSect="004A629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1BEE15" w14:textId="77777777" w:rsidR="005D0E2F" w:rsidRDefault="005D0E2F">
      <w:r>
        <w:separator/>
      </w:r>
    </w:p>
  </w:endnote>
  <w:endnote w:type="continuationSeparator" w:id="0">
    <w:p w14:paraId="44B0D419" w14:textId="77777777" w:rsidR="005D0E2F" w:rsidRDefault="005D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taPlusNormalRoman">
    <w:altName w:val="Arial"/>
    <w:charset w:val="00"/>
    <w:family w:val="swiss"/>
    <w:pitch w:val="default"/>
    <w:sig w:usb0="00000000" w:usb1="00000000" w:usb2="00000000" w:usb3="00000000" w:csb0="00000001" w:csb1="00000000"/>
  </w:font>
  <w:font w:name="MS Song">
    <w:altName w:val="黑体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B8A59" w14:textId="77777777" w:rsidR="00741096" w:rsidRDefault="00741096">
    <w:pPr>
      <w:pStyle w:val="a7"/>
      <w:jc w:val="center"/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 w:rsidR="00023098">
      <w:rPr>
        <w:rStyle w:val="ad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C785A" w14:textId="77777777" w:rsidR="005D0E2F" w:rsidRDefault="005D0E2F">
      <w:r>
        <w:separator/>
      </w:r>
    </w:p>
  </w:footnote>
  <w:footnote w:type="continuationSeparator" w:id="0">
    <w:p w14:paraId="7102511B" w14:textId="77777777" w:rsidR="005D0E2F" w:rsidRDefault="005D0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997329"/>
    <w:multiLevelType w:val="singleLevel"/>
    <w:tmpl w:val="A299732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89BC266"/>
    <w:multiLevelType w:val="singleLevel"/>
    <w:tmpl w:val="A89BC266"/>
    <w:lvl w:ilvl="0">
      <w:start w:val="1"/>
      <w:numFmt w:val="decimal"/>
      <w:suff w:val="nothing"/>
      <w:lvlText w:val="（%1）"/>
      <w:lvlJc w:val="left"/>
      <w:pPr>
        <w:ind w:left="210"/>
      </w:pPr>
    </w:lvl>
  </w:abstractNum>
  <w:abstractNum w:abstractNumId="2">
    <w:nsid w:val="ADF61AFB"/>
    <w:multiLevelType w:val="singleLevel"/>
    <w:tmpl w:val="ADF61AFB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</w:abstractNum>
  <w:abstractNum w:abstractNumId="3">
    <w:nsid w:val="BFEB0775"/>
    <w:multiLevelType w:val="singleLevel"/>
    <w:tmpl w:val="BFEB0775"/>
    <w:lvl w:ilvl="0">
      <w:start w:val="1"/>
      <w:numFmt w:val="decimal"/>
      <w:suff w:val="nothing"/>
      <w:lvlText w:val="（%1）"/>
      <w:lvlJc w:val="left"/>
    </w:lvl>
  </w:abstractNum>
  <w:abstractNum w:abstractNumId="4">
    <w:nsid w:val="01067B23"/>
    <w:multiLevelType w:val="hybridMultilevel"/>
    <w:tmpl w:val="96A01EC8"/>
    <w:lvl w:ilvl="0" w:tplc="C7F46EA8">
      <w:start w:val="4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5C775AC"/>
    <w:multiLevelType w:val="multilevel"/>
    <w:tmpl w:val="25C775AC"/>
    <w:lvl w:ilvl="0">
      <w:start w:val="1"/>
      <w:numFmt w:val="japaneseCounting"/>
      <w:lvlText w:val="（%1）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6">
    <w:nsid w:val="4A5881B2"/>
    <w:multiLevelType w:val="singleLevel"/>
    <w:tmpl w:val="DB363E80"/>
    <w:lvl w:ilvl="0">
      <w:start w:val="1"/>
      <w:numFmt w:val="decimal"/>
      <w:lvlText w:val="%1、"/>
      <w:lvlJc w:val="left"/>
      <w:pPr>
        <w:ind w:left="708" w:hanging="425"/>
      </w:pPr>
      <w:rPr>
        <w:rFonts w:ascii="仿宋" w:eastAsia="仿宋" w:hAnsi="仿宋" w:cs="宋体"/>
      </w:rPr>
    </w:lvl>
  </w:abstractNum>
  <w:abstractNum w:abstractNumId="7">
    <w:nsid w:val="4F8852B8"/>
    <w:multiLevelType w:val="hybridMultilevel"/>
    <w:tmpl w:val="C54CA336"/>
    <w:lvl w:ilvl="0" w:tplc="8A5C90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NDljNWEzMmYwMjhjYTdjNzljN2EzOWM0YjhlYjkifQ=="/>
  </w:docVars>
  <w:rsids>
    <w:rsidRoot w:val="00C20867"/>
    <w:rsid w:val="0001038E"/>
    <w:rsid w:val="00021EC5"/>
    <w:rsid w:val="00023098"/>
    <w:rsid w:val="00032993"/>
    <w:rsid w:val="00037140"/>
    <w:rsid w:val="0004505E"/>
    <w:rsid w:val="00045903"/>
    <w:rsid w:val="00047E52"/>
    <w:rsid w:val="00050634"/>
    <w:rsid w:val="00065747"/>
    <w:rsid w:val="0006639C"/>
    <w:rsid w:val="00066CA9"/>
    <w:rsid w:val="000965BE"/>
    <w:rsid w:val="000B1231"/>
    <w:rsid w:val="000B144B"/>
    <w:rsid w:val="000B4E5F"/>
    <w:rsid w:val="000D0C74"/>
    <w:rsid w:val="000D0DE4"/>
    <w:rsid w:val="000D2F7B"/>
    <w:rsid w:val="000D4BD3"/>
    <w:rsid w:val="001077AB"/>
    <w:rsid w:val="00114239"/>
    <w:rsid w:val="00114FE7"/>
    <w:rsid w:val="00117EAC"/>
    <w:rsid w:val="00123DCD"/>
    <w:rsid w:val="0012403A"/>
    <w:rsid w:val="001302F5"/>
    <w:rsid w:val="001729CB"/>
    <w:rsid w:val="00172B0F"/>
    <w:rsid w:val="00172E78"/>
    <w:rsid w:val="00177816"/>
    <w:rsid w:val="00180389"/>
    <w:rsid w:val="00181C8E"/>
    <w:rsid w:val="00191C8D"/>
    <w:rsid w:val="001B6CBA"/>
    <w:rsid w:val="001B7D44"/>
    <w:rsid w:val="001C19EF"/>
    <w:rsid w:val="001D11C9"/>
    <w:rsid w:val="001D6163"/>
    <w:rsid w:val="001F4528"/>
    <w:rsid w:val="001F5851"/>
    <w:rsid w:val="00202912"/>
    <w:rsid w:val="00204014"/>
    <w:rsid w:val="002124D1"/>
    <w:rsid w:val="00221816"/>
    <w:rsid w:val="002228FD"/>
    <w:rsid w:val="002235CC"/>
    <w:rsid w:val="00246644"/>
    <w:rsid w:val="00247D33"/>
    <w:rsid w:val="002526D5"/>
    <w:rsid w:val="00271FFB"/>
    <w:rsid w:val="00277575"/>
    <w:rsid w:val="002945A7"/>
    <w:rsid w:val="002971EA"/>
    <w:rsid w:val="002A01CF"/>
    <w:rsid w:val="002B161E"/>
    <w:rsid w:val="002B4678"/>
    <w:rsid w:val="002C143B"/>
    <w:rsid w:val="002C4E9A"/>
    <w:rsid w:val="002D626D"/>
    <w:rsid w:val="002F45AC"/>
    <w:rsid w:val="00301FAF"/>
    <w:rsid w:val="0030406B"/>
    <w:rsid w:val="0031054F"/>
    <w:rsid w:val="00321140"/>
    <w:rsid w:val="0033058D"/>
    <w:rsid w:val="0034212A"/>
    <w:rsid w:val="00342B58"/>
    <w:rsid w:val="00351B0A"/>
    <w:rsid w:val="003525AA"/>
    <w:rsid w:val="00355DF6"/>
    <w:rsid w:val="00361476"/>
    <w:rsid w:val="00366BF0"/>
    <w:rsid w:val="003841B7"/>
    <w:rsid w:val="00384935"/>
    <w:rsid w:val="00387FB2"/>
    <w:rsid w:val="003A18DA"/>
    <w:rsid w:val="003B15DF"/>
    <w:rsid w:val="003B23BA"/>
    <w:rsid w:val="003B3134"/>
    <w:rsid w:val="003B359A"/>
    <w:rsid w:val="003B6A27"/>
    <w:rsid w:val="003B7AB5"/>
    <w:rsid w:val="003C14A7"/>
    <w:rsid w:val="003C62D3"/>
    <w:rsid w:val="003E1B01"/>
    <w:rsid w:val="003E3E7D"/>
    <w:rsid w:val="003E3EF3"/>
    <w:rsid w:val="003E5B6D"/>
    <w:rsid w:val="003E6258"/>
    <w:rsid w:val="003E6CF6"/>
    <w:rsid w:val="003F4286"/>
    <w:rsid w:val="0040438F"/>
    <w:rsid w:val="004160AC"/>
    <w:rsid w:val="00427A61"/>
    <w:rsid w:val="00427ED7"/>
    <w:rsid w:val="0044265D"/>
    <w:rsid w:val="004540A0"/>
    <w:rsid w:val="004562FE"/>
    <w:rsid w:val="004617E2"/>
    <w:rsid w:val="004619C4"/>
    <w:rsid w:val="00475409"/>
    <w:rsid w:val="004835A2"/>
    <w:rsid w:val="00483D91"/>
    <w:rsid w:val="00485977"/>
    <w:rsid w:val="00486E59"/>
    <w:rsid w:val="004A1B7A"/>
    <w:rsid w:val="004A629D"/>
    <w:rsid w:val="004B49B7"/>
    <w:rsid w:val="004C112B"/>
    <w:rsid w:val="004C58BA"/>
    <w:rsid w:val="004D54E2"/>
    <w:rsid w:val="0050240F"/>
    <w:rsid w:val="005200E7"/>
    <w:rsid w:val="00524156"/>
    <w:rsid w:val="0053248C"/>
    <w:rsid w:val="00537D8E"/>
    <w:rsid w:val="005421CD"/>
    <w:rsid w:val="00546430"/>
    <w:rsid w:val="00546565"/>
    <w:rsid w:val="00546690"/>
    <w:rsid w:val="00555E00"/>
    <w:rsid w:val="00556B28"/>
    <w:rsid w:val="005576D6"/>
    <w:rsid w:val="00563F03"/>
    <w:rsid w:val="005646E9"/>
    <w:rsid w:val="00564D26"/>
    <w:rsid w:val="005668B5"/>
    <w:rsid w:val="005671CB"/>
    <w:rsid w:val="00572E44"/>
    <w:rsid w:val="0058312D"/>
    <w:rsid w:val="00590554"/>
    <w:rsid w:val="0059210B"/>
    <w:rsid w:val="005A28AF"/>
    <w:rsid w:val="005A5B8C"/>
    <w:rsid w:val="005B09F5"/>
    <w:rsid w:val="005B5060"/>
    <w:rsid w:val="005D0E19"/>
    <w:rsid w:val="005D0E2F"/>
    <w:rsid w:val="005D1422"/>
    <w:rsid w:val="005E051C"/>
    <w:rsid w:val="005E146D"/>
    <w:rsid w:val="005E372E"/>
    <w:rsid w:val="005E42CC"/>
    <w:rsid w:val="005F0148"/>
    <w:rsid w:val="005F0218"/>
    <w:rsid w:val="005F6FE2"/>
    <w:rsid w:val="0060640E"/>
    <w:rsid w:val="0062652D"/>
    <w:rsid w:val="006322B9"/>
    <w:rsid w:val="0063370E"/>
    <w:rsid w:val="00633B87"/>
    <w:rsid w:val="00636D59"/>
    <w:rsid w:val="00645A32"/>
    <w:rsid w:val="00646473"/>
    <w:rsid w:val="0065231A"/>
    <w:rsid w:val="0066559B"/>
    <w:rsid w:val="00671322"/>
    <w:rsid w:val="00674FAA"/>
    <w:rsid w:val="0068541A"/>
    <w:rsid w:val="006A4F09"/>
    <w:rsid w:val="006A7BD3"/>
    <w:rsid w:val="006C04AA"/>
    <w:rsid w:val="006C3180"/>
    <w:rsid w:val="006C7393"/>
    <w:rsid w:val="006D3D00"/>
    <w:rsid w:val="006D628E"/>
    <w:rsid w:val="006E13C2"/>
    <w:rsid w:val="006E657A"/>
    <w:rsid w:val="006E7F37"/>
    <w:rsid w:val="006F0490"/>
    <w:rsid w:val="006F24FA"/>
    <w:rsid w:val="006F4F5C"/>
    <w:rsid w:val="00702672"/>
    <w:rsid w:val="00720DFF"/>
    <w:rsid w:val="00727695"/>
    <w:rsid w:val="00741096"/>
    <w:rsid w:val="007431F5"/>
    <w:rsid w:val="00745323"/>
    <w:rsid w:val="007478B1"/>
    <w:rsid w:val="00756F0C"/>
    <w:rsid w:val="00761A31"/>
    <w:rsid w:val="0078286E"/>
    <w:rsid w:val="0079292F"/>
    <w:rsid w:val="00796544"/>
    <w:rsid w:val="00797634"/>
    <w:rsid w:val="007A38EA"/>
    <w:rsid w:val="007B0E05"/>
    <w:rsid w:val="007B2401"/>
    <w:rsid w:val="007B4D33"/>
    <w:rsid w:val="007B63D2"/>
    <w:rsid w:val="007B6C97"/>
    <w:rsid w:val="007B6F3A"/>
    <w:rsid w:val="007C5EFD"/>
    <w:rsid w:val="007E2C3D"/>
    <w:rsid w:val="007E5661"/>
    <w:rsid w:val="007F2E1F"/>
    <w:rsid w:val="007F462B"/>
    <w:rsid w:val="00807851"/>
    <w:rsid w:val="00814E61"/>
    <w:rsid w:val="008242EF"/>
    <w:rsid w:val="00826170"/>
    <w:rsid w:val="008369B8"/>
    <w:rsid w:val="00847C6E"/>
    <w:rsid w:val="00861E26"/>
    <w:rsid w:val="00862500"/>
    <w:rsid w:val="00863352"/>
    <w:rsid w:val="00870FA7"/>
    <w:rsid w:val="00875885"/>
    <w:rsid w:val="008903D7"/>
    <w:rsid w:val="00895EE5"/>
    <w:rsid w:val="008A3CCD"/>
    <w:rsid w:val="008B6B51"/>
    <w:rsid w:val="008B7BCC"/>
    <w:rsid w:val="008C35D0"/>
    <w:rsid w:val="008D1675"/>
    <w:rsid w:val="008D632A"/>
    <w:rsid w:val="008E3FA3"/>
    <w:rsid w:val="008E557E"/>
    <w:rsid w:val="008F202B"/>
    <w:rsid w:val="008F7FD9"/>
    <w:rsid w:val="0090017E"/>
    <w:rsid w:val="00900358"/>
    <w:rsid w:val="00900B50"/>
    <w:rsid w:val="0091333C"/>
    <w:rsid w:val="00922BC2"/>
    <w:rsid w:val="00922BEC"/>
    <w:rsid w:val="00925AD0"/>
    <w:rsid w:val="009262C9"/>
    <w:rsid w:val="00944FA3"/>
    <w:rsid w:val="00950705"/>
    <w:rsid w:val="00974553"/>
    <w:rsid w:val="00986207"/>
    <w:rsid w:val="00987926"/>
    <w:rsid w:val="00994CAF"/>
    <w:rsid w:val="00996423"/>
    <w:rsid w:val="009B098F"/>
    <w:rsid w:val="009C28F1"/>
    <w:rsid w:val="009D5478"/>
    <w:rsid w:val="009D6498"/>
    <w:rsid w:val="009D7C7E"/>
    <w:rsid w:val="009E2FF8"/>
    <w:rsid w:val="009E3433"/>
    <w:rsid w:val="009E4092"/>
    <w:rsid w:val="009E59E0"/>
    <w:rsid w:val="009E7426"/>
    <w:rsid w:val="009F602F"/>
    <w:rsid w:val="00A00E4D"/>
    <w:rsid w:val="00A01FE1"/>
    <w:rsid w:val="00A215E4"/>
    <w:rsid w:val="00A33677"/>
    <w:rsid w:val="00A33F78"/>
    <w:rsid w:val="00A52C1C"/>
    <w:rsid w:val="00A60819"/>
    <w:rsid w:val="00A63413"/>
    <w:rsid w:val="00A8001A"/>
    <w:rsid w:val="00A964BB"/>
    <w:rsid w:val="00AA2891"/>
    <w:rsid w:val="00AB1EEB"/>
    <w:rsid w:val="00AB4BA5"/>
    <w:rsid w:val="00AC09EC"/>
    <w:rsid w:val="00AC5083"/>
    <w:rsid w:val="00AC7C31"/>
    <w:rsid w:val="00AD2587"/>
    <w:rsid w:val="00AE0430"/>
    <w:rsid w:val="00AF3A47"/>
    <w:rsid w:val="00AF473E"/>
    <w:rsid w:val="00AF657A"/>
    <w:rsid w:val="00B02EA4"/>
    <w:rsid w:val="00B07742"/>
    <w:rsid w:val="00B10CFC"/>
    <w:rsid w:val="00B12E55"/>
    <w:rsid w:val="00B13666"/>
    <w:rsid w:val="00B33326"/>
    <w:rsid w:val="00B3531E"/>
    <w:rsid w:val="00B4568A"/>
    <w:rsid w:val="00B511C9"/>
    <w:rsid w:val="00B53507"/>
    <w:rsid w:val="00B56165"/>
    <w:rsid w:val="00B73421"/>
    <w:rsid w:val="00B845D1"/>
    <w:rsid w:val="00B8750B"/>
    <w:rsid w:val="00B92C73"/>
    <w:rsid w:val="00B945BE"/>
    <w:rsid w:val="00BA0FAB"/>
    <w:rsid w:val="00BB1202"/>
    <w:rsid w:val="00BB43C3"/>
    <w:rsid w:val="00BB6169"/>
    <w:rsid w:val="00BC22A1"/>
    <w:rsid w:val="00BC2926"/>
    <w:rsid w:val="00BC6B23"/>
    <w:rsid w:val="00BD5B96"/>
    <w:rsid w:val="00BE4059"/>
    <w:rsid w:val="00BE4119"/>
    <w:rsid w:val="00BF1EB8"/>
    <w:rsid w:val="00C0226D"/>
    <w:rsid w:val="00C05651"/>
    <w:rsid w:val="00C07F71"/>
    <w:rsid w:val="00C15407"/>
    <w:rsid w:val="00C20867"/>
    <w:rsid w:val="00C21ECF"/>
    <w:rsid w:val="00C35E24"/>
    <w:rsid w:val="00C37B0C"/>
    <w:rsid w:val="00C53C28"/>
    <w:rsid w:val="00C60263"/>
    <w:rsid w:val="00C61CAA"/>
    <w:rsid w:val="00C84762"/>
    <w:rsid w:val="00CA2223"/>
    <w:rsid w:val="00CA459F"/>
    <w:rsid w:val="00CB1125"/>
    <w:rsid w:val="00CB36F1"/>
    <w:rsid w:val="00CB7C42"/>
    <w:rsid w:val="00D00D3F"/>
    <w:rsid w:val="00D02B78"/>
    <w:rsid w:val="00D03CAF"/>
    <w:rsid w:val="00D120DC"/>
    <w:rsid w:val="00D13036"/>
    <w:rsid w:val="00D16286"/>
    <w:rsid w:val="00D36796"/>
    <w:rsid w:val="00D42D9A"/>
    <w:rsid w:val="00D44097"/>
    <w:rsid w:val="00D52C01"/>
    <w:rsid w:val="00D52D20"/>
    <w:rsid w:val="00D650C1"/>
    <w:rsid w:val="00D679BF"/>
    <w:rsid w:val="00D81800"/>
    <w:rsid w:val="00D83723"/>
    <w:rsid w:val="00D94124"/>
    <w:rsid w:val="00D94815"/>
    <w:rsid w:val="00D94B0B"/>
    <w:rsid w:val="00DA0505"/>
    <w:rsid w:val="00DA69C1"/>
    <w:rsid w:val="00DB6DD0"/>
    <w:rsid w:val="00DC08E2"/>
    <w:rsid w:val="00DC7401"/>
    <w:rsid w:val="00DD1632"/>
    <w:rsid w:val="00DD4DF1"/>
    <w:rsid w:val="00DE154A"/>
    <w:rsid w:val="00DE2A1D"/>
    <w:rsid w:val="00DE6C54"/>
    <w:rsid w:val="00E06D74"/>
    <w:rsid w:val="00E1010D"/>
    <w:rsid w:val="00E375AA"/>
    <w:rsid w:val="00E438C6"/>
    <w:rsid w:val="00E63BEC"/>
    <w:rsid w:val="00E71907"/>
    <w:rsid w:val="00E71F0D"/>
    <w:rsid w:val="00E726BA"/>
    <w:rsid w:val="00E8471C"/>
    <w:rsid w:val="00E91208"/>
    <w:rsid w:val="00EA2200"/>
    <w:rsid w:val="00EB1996"/>
    <w:rsid w:val="00EB29C8"/>
    <w:rsid w:val="00ED1B86"/>
    <w:rsid w:val="00ED1FDF"/>
    <w:rsid w:val="00EE069F"/>
    <w:rsid w:val="00EE2FD6"/>
    <w:rsid w:val="00EE4062"/>
    <w:rsid w:val="00EE7CC6"/>
    <w:rsid w:val="00EF1CED"/>
    <w:rsid w:val="00F040B8"/>
    <w:rsid w:val="00F06500"/>
    <w:rsid w:val="00F116B1"/>
    <w:rsid w:val="00F1443C"/>
    <w:rsid w:val="00F14AA5"/>
    <w:rsid w:val="00F16B59"/>
    <w:rsid w:val="00F16C14"/>
    <w:rsid w:val="00F314E2"/>
    <w:rsid w:val="00F35D14"/>
    <w:rsid w:val="00F42B1E"/>
    <w:rsid w:val="00F4377A"/>
    <w:rsid w:val="00F4775A"/>
    <w:rsid w:val="00F516BD"/>
    <w:rsid w:val="00F52854"/>
    <w:rsid w:val="00F61789"/>
    <w:rsid w:val="00F70016"/>
    <w:rsid w:val="00F705AC"/>
    <w:rsid w:val="00F76319"/>
    <w:rsid w:val="00F822D7"/>
    <w:rsid w:val="00F83877"/>
    <w:rsid w:val="00F86EA9"/>
    <w:rsid w:val="00FB3281"/>
    <w:rsid w:val="00FB6E32"/>
    <w:rsid w:val="00FD7714"/>
    <w:rsid w:val="00FE58FC"/>
    <w:rsid w:val="00FF156D"/>
    <w:rsid w:val="01AB083A"/>
    <w:rsid w:val="088E68A6"/>
    <w:rsid w:val="0C380048"/>
    <w:rsid w:val="0CC25F19"/>
    <w:rsid w:val="0D596455"/>
    <w:rsid w:val="0F0C1D5D"/>
    <w:rsid w:val="0F5F2145"/>
    <w:rsid w:val="0F78445B"/>
    <w:rsid w:val="113079FF"/>
    <w:rsid w:val="13274A51"/>
    <w:rsid w:val="13916645"/>
    <w:rsid w:val="14807239"/>
    <w:rsid w:val="15B2526F"/>
    <w:rsid w:val="18C964C3"/>
    <w:rsid w:val="19387FE7"/>
    <w:rsid w:val="1E0D0FBE"/>
    <w:rsid w:val="1F8C3975"/>
    <w:rsid w:val="1FA7388A"/>
    <w:rsid w:val="237C2E6E"/>
    <w:rsid w:val="26C70F75"/>
    <w:rsid w:val="2A990945"/>
    <w:rsid w:val="2FA74DAD"/>
    <w:rsid w:val="32FF4E24"/>
    <w:rsid w:val="33B01F86"/>
    <w:rsid w:val="33E30A91"/>
    <w:rsid w:val="35F66156"/>
    <w:rsid w:val="39857DF8"/>
    <w:rsid w:val="3A921CDB"/>
    <w:rsid w:val="3B4F6699"/>
    <w:rsid w:val="3D673B4F"/>
    <w:rsid w:val="3DE23DBE"/>
    <w:rsid w:val="3F93144D"/>
    <w:rsid w:val="421A6CC6"/>
    <w:rsid w:val="45B57C33"/>
    <w:rsid w:val="464D2F91"/>
    <w:rsid w:val="4B206DA5"/>
    <w:rsid w:val="4C881AAE"/>
    <w:rsid w:val="4FB21842"/>
    <w:rsid w:val="4FF516B7"/>
    <w:rsid w:val="5069493C"/>
    <w:rsid w:val="55FE6F2F"/>
    <w:rsid w:val="573C5F04"/>
    <w:rsid w:val="57FE7728"/>
    <w:rsid w:val="5A8D60DA"/>
    <w:rsid w:val="5CC953A2"/>
    <w:rsid w:val="5EB50A07"/>
    <w:rsid w:val="5F75223D"/>
    <w:rsid w:val="62E77A41"/>
    <w:rsid w:val="678B49FB"/>
    <w:rsid w:val="696F0F22"/>
    <w:rsid w:val="6C242C3A"/>
    <w:rsid w:val="6D1079DE"/>
    <w:rsid w:val="73F90EE0"/>
    <w:rsid w:val="763F4999"/>
    <w:rsid w:val="78257CD5"/>
    <w:rsid w:val="78DC00DC"/>
    <w:rsid w:val="78DF5DEA"/>
    <w:rsid w:val="798716BC"/>
    <w:rsid w:val="7E7E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1495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1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 w:qFormat="1"/>
    <w:lsdException w:name="annotation text" w:qFormat="1"/>
    <w:lsdException w:name="header" w:semiHidden="0" w:uiPriority="99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99" w:unhideWhenUsed="0" w:qFormat="1"/>
    <w:lsdException w:name="Body Text Indent" w:uiPriority="99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iPriority="99" w:unhideWhenUsed="0"/>
    <w:lsdException w:name="Body Text First Indent 2" w:uiPriority="99" w:qFormat="1"/>
    <w:lsdException w:name="Body Tex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1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99"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widowControl/>
      <w:spacing w:after="120" w:line="480" w:lineRule="auto"/>
      <w:ind w:leftChars="200" w:left="420"/>
    </w:pPr>
    <w:rPr>
      <w:rFonts w:ascii="Times New Roman" w:hAnsi="Times New Roman"/>
      <w:color w:val="000000"/>
      <w:szCs w:val="20"/>
      <w:lang w:eastAsia="zh-TW"/>
    </w:rPr>
  </w:style>
  <w:style w:type="paragraph" w:styleId="a6">
    <w:name w:val="Balloon Text"/>
    <w:basedOn w:val="a"/>
    <w:link w:val="Char2"/>
    <w:uiPriority w:val="99"/>
    <w:qFormat/>
    <w:rPr>
      <w:sz w:val="16"/>
      <w:szCs w:val="16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628"/>
      </w:tabs>
      <w:spacing w:before="120" w:after="120"/>
      <w:jc w:val="left"/>
    </w:pPr>
    <w:rPr>
      <w:rFonts w:ascii="黑体" w:eastAsia="黑体" w:hAnsi="宋体"/>
      <w:bCs/>
      <w:caps/>
      <w:sz w:val="24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Char5"/>
    <w:semiHidden/>
    <w:unhideWhenUsed/>
    <w:qFormat/>
    <w:rPr>
      <w:b/>
      <w:bCs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b/>
    </w:rPr>
  </w:style>
  <w:style w:type="character" w:styleId="ad">
    <w:name w:val="page number"/>
    <w:basedOn w:val="a0"/>
    <w:qFormat/>
  </w:style>
  <w:style w:type="character" w:styleId="ae">
    <w:name w:val="FollowedHyperlink"/>
    <w:qFormat/>
    <w:rPr>
      <w:color w:val="3C3C3C"/>
      <w:u w:val="none"/>
    </w:rPr>
  </w:style>
  <w:style w:type="character" w:styleId="af">
    <w:name w:val="Hyperlink"/>
    <w:qFormat/>
    <w:rPr>
      <w:color w:val="3C3C3C"/>
      <w:u w:val="none"/>
    </w:rPr>
  </w:style>
  <w:style w:type="character" w:styleId="af0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write">
    <w:name w:val="write"/>
    <w:basedOn w:val="a"/>
    <w:qFormat/>
    <w:pPr>
      <w:pBdr>
        <w:bottom w:val="single" w:sz="6" w:space="0" w:color="EBEBEB"/>
      </w:pBdr>
      <w:spacing w:before="75" w:after="270"/>
      <w:jc w:val="center"/>
    </w:pPr>
    <w:rPr>
      <w:color w:val="999999"/>
      <w:kern w:val="0"/>
    </w:rPr>
  </w:style>
  <w:style w:type="character" w:customStyle="1" w:styleId="Char4">
    <w:name w:val="页眉 Char"/>
    <w:link w:val="a8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3">
    <w:name w:val="页脚 Char"/>
    <w:link w:val="a7"/>
    <w:uiPriority w:val="99"/>
    <w:qFormat/>
    <w:rPr>
      <w:rFonts w:ascii="Calibri" w:hAnsi="Calibri"/>
      <w:kern w:val="2"/>
      <w:sz w:val="18"/>
      <w:szCs w:val="18"/>
    </w:rPr>
  </w:style>
  <w:style w:type="paragraph" w:customStyle="1" w:styleId="-11">
    <w:name w:val="彩色列表 - 强调文字颜色 11"/>
    <w:basedOn w:val="a"/>
    <w:link w:val="-1Char"/>
    <w:uiPriority w:val="34"/>
    <w:qFormat/>
    <w:pPr>
      <w:ind w:firstLineChars="200" w:firstLine="420"/>
      <w:jc w:val="left"/>
    </w:pPr>
    <w:rPr>
      <w:rFonts w:ascii="MetaPlusNormalRoman" w:eastAsia="MS Song" w:hAnsi="MetaPlusNormalRoman"/>
      <w:kern w:val="0"/>
      <w:sz w:val="22"/>
      <w:szCs w:val="20"/>
      <w:lang w:eastAsia="zh-TW"/>
    </w:rPr>
  </w:style>
  <w:style w:type="character" w:customStyle="1" w:styleId="-1Char">
    <w:name w:val="彩色列表 - 强调文字颜色 1 Char"/>
    <w:link w:val="-11"/>
    <w:uiPriority w:val="34"/>
    <w:qFormat/>
    <w:rPr>
      <w:rFonts w:ascii="MetaPlusNormalRoman" w:eastAsia="MS Song" w:hAnsi="MetaPlusNormalRoman"/>
      <w:sz w:val="22"/>
      <w:lang w:eastAsia="zh-TW"/>
    </w:rPr>
  </w:style>
  <w:style w:type="character" w:customStyle="1" w:styleId="2Char0">
    <w:name w:val="正文文本缩进 2 Char"/>
    <w:link w:val="20"/>
    <w:qFormat/>
    <w:rPr>
      <w:color w:val="000000"/>
      <w:kern w:val="2"/>
      <w:sz w:val="21"/>
      <w:lang w:eastAsia="zh-TW"/>
    </w:rPr>
  </w:style>
  <w:style w:type="paragraph" w:customStyle="1" w:styleId="RepParaltp">
    <w:name w:val="!RepPar_alt+p"/>
    <w:basedOn w:val="a"/>
    <w:link w:val="RepParaltpChar"/>
    <w:qFormat/>
    <w:pPr>
      <w:spacing w:line="360" w:lineRule="auto"/>
      <w:ind w:firstLineChars="200" w:firstLine="200"/>
    </w:pPr>
    <w:rPr>
      <w:rFonts w:ascii="Times New Roman" w:hAnsi="Times New Roman"/>
      <w:sz w:val="24"/>
      <w:lang w:eastAsia="zh-TW"/>
    </w:rPr>
  </w:style>
  <w:style w:type="character" w:customStyle="1" w:styleId="RepParaltpChar">
    <w:name w:val="!RepPar_alt+p Char"/>
    <w:link w:val="RepParaltp"/>
    <w:qFormat/>
    <w:rPr>
      <w:kern w:val="2"/>
      <w:sz w:val="24"/>
      <w:szCs w:val="24"/>
      <w:lang w:eastAsia="zh-TW"/>
    </w:rPr>
  </w:style>
  <w:style w:type="paragraph" w:customStyle="1" w:styleId="af1">
    <w:name w:val="标准文本"/>
    <w:basedOn w:val="a"/>
    <w:link w:val="Char6"/>
    <w:qFormat/>
    <w:pPr>
      <w:spacing w:line="360" w:lineRule="auto"/>
      <w:ind w:firstLineChars="200" w:firstLine="480"/>
    </w:pPr>
    <w:rPr>
      <w:rFonts w:ascii="Times New Roman" w:hAnsi="Times New Roman"/>
      <w:sz w:val="24"/>
      <w:szCs w:val="20"/>
    </w:rPr>
  </w:style>
  <w:style w:type="character" w:customStyle="1" w:styleId="Char6">
    <w:name w:val="标准文本 Char"/>
    <w:link w:val="af1"/>
    <w:qFormat/>
    <w:rPr>
      <w:rFonts w:cs="宋体"/>
      <w:kern w:val="2"/>
      <w:sz w:val="24"/>
    </w:rPr>
  </w:style>
  <w:style w:type="paragraph" w:styleId="af2">
    <w:name w:val="List Paragraph"/>
    <w:basedOn w:val="a"/>
    <w:link w:val="Char7"/>
    <w:qFormat/>
    <w:pPr>
      <w:ind w:firstLineChars="200" w:firstLine="420"/>
    </w:pPr>
    <w:rPr>
      <w:rFonts w:ascii="等线" w:eastAsia="等线" w:hAnsi="等线"/>
      <w:sz w:val="24"/>
      <w:szCs w:val="22"/>
    </w:rPr>
  </w:style>
  <w:style w:type="character" w:customStyle="1" w:styleId="2Char">
    <w:name w:val="标题 2 Char"/>
    <w:basedOn w:val="a0"/>
    <w:link w:val="2"/>
    <w:uiPriority w:val="1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Pr>
      <w:rFonts w:ascii="Calibri" w:hAnsi="Calibri"/>
      <w:b/>
      <w:bCs/>
      <w:kern w:val="2"/>
      <w:sz w:val="32"/>
      <w:szCs w:val="32"/>
    </w:rPr>
  </w:style>
  <w:style w:type="paragraph" w:customStyle="1" w:styleId="5">
    <w:name w:val="列出段落5"/>
    <w:basedOn w:val="a"/>
    <w:qFormat/>
    <w:pPr>
      <w:widowControl/>
      <w:ind w:firstLineChars="200" w:firstLine="420"/>
    </w:pPr>
    <w:rPr>
      <w:rFonts w:cs="宋体"/>
    </w:rPr>
  </w:style>
  <w:style w:type="character" w:customStyle="1" w:styleId="Char2">
    <w:name w:val="批注框文本 Char"/>
    <w:basedOn w:val="a0"/>
    <w:link w:val="a6"/>
    <w:uiPriority w:val="99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hAnsi="宋体" w:cs="宋体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Char8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Char1">
    <w:name w:val="日期 Char"/>
    <w:basedOn w:val="a0"/>
    <w:link w:val="a5"/>
    <w:qFormat/>
    <w:rPr>
      <w:rFonts w:ascii="Calibri" w:hAnsi="Calibri"/>
      <w:kern w:val="2"/>
      <w:sz w:val="21"/>
      <w:szCs w:val="24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">
    <w:name w:val="批注文字 Char"/>
    <w:basedOn w:val="a0"/>
    <w:link w:val="a3"/>
    <w:semiHidden/>
    <w:qFormat/>
    <w:rPr>
      <w:rFonts w:ascii="Calibri" w:hAnsi="Calibri"/>
      <w:kern w:val="2"/>
      <w:sz w:val="21"/>
      <w:szCs w:val="24"/>
    </w:rPr>
  </w:style>
  <w:style w:type="character" w:customStyle="1" w:styleId="Char5">
    <w:name w:val="批注主题 Char"/>
    <w:basedOn w:val="Char"/>
    <w:link w:val="aa"/>
    <w:semiHidden/>
    <w:qFormat/>
    <w:rPr>
      <w:rFonts w:ascii="Calibri" w:hAnsi="Calibri"/>
      <w:b/>
      <w:bCs/>
      <w:kern w:val="2"/>
      <w:sz w:val="21"/>
      <w:szCs w:val="24"/>
    </w:rPr>
  </w:style>
  <w:style w:type="paragraph" w:customStyle="1" w:styleId="af3">
    <w:name w:val="首行缩进"/>
    <w:basedOn w:val="a"/>
    <w:uiPriority w:val="99"/>
    <w:qFormat/>
    <w:rsid w:val="00900358"/>
    <w:pPr>
      <w:autoSpaceDE w:val="0"/>
      <w:autoSpaceDN w:val="0"/>
      <w:ind w:firstLineChars="200" w:firstLine="480"/>
      <w:jc w:val="left"/>
    </w:pPr>
    <w:rPr>
      <w:rFonts w:ascii="Times New Roman" w:eastAsia="楷体_GB2312" w:hAnsi="Times New Roman" w:cs="微软雅黑"/>
      <w:kern w:val="0"/>
      <w:sz w:val="26"/>
      <w:szCs w:val="20"/>
      <w:lang w:val="zh-CN" w:eastAsia="en-US" w:bidi="en-US"/>
    </w:rPr>
  </w:style>
  <w:style w:type="character" w:customStyle="1" w:styleId="NormalCharacter">
    <w:name w:val="NormalCharacter"/>
    <w:rsid w:val="0004505E"/>
    <w:rPr>
      <w:rFonts w:ascii="Times New Roman" w:eastAsia="宋体" w:hAnsi="Times New Roman"/>
    </w:rPr>
  </w:style>
  <w:style w:type="character" w:customStyle="1" w:styleId="Char7">
    <w:name w:val="列出段落 Char"/>
    <w:link w:val="af2"/>
    <w:uiPriority w:val="34"/>
    <w:qFormat/>
    <w:rsid w:val="0004505E"/>
    <w:rPr>
      <w:rFonts w:ascii="等线" w:eastAsia="等线" w:hAnsi="等线"/>
      <w:kern w:val="2"/>
      <w:sz w:val="24"/>
      <w:szCs w:val="22"/>
    </w:rPr>
  </w:style>
  <w:style w:type="paragraph" w:customStyle="1" w:styleId="11">
    <w:name w:val="列出段落1"/>
    <w:basedOn w:val="a"/>
    <w:uiPriority w:val="99"/>
    <w:qFormat/>
    <w:rsid w:val="00204014"/>
    <w:pPr>
      <w:spacing w:line="360" w:lineRule="auto"/>
      <w:ind w:firstLineChars="200" w:firstLine="200"/>
    </w:pPr>
    <w:rPr>
      <w:rFonts w:asciiTheme="minorHAnsi" w:eastAsiaTheme="minorEastAsia" w:hAnsiTheme="minorHAnsi" w:cs="宋体"/>
      <w:sz w:val="24"/>
      <w:szCs w:val="22"/>
    </w:rPr>
  </w:style>
  <w:style w:type="paragraph" w:styleId="af4">
    <w:name w:val="Body Text First Indent"/>
    <w:basedOn w:val="a4"/>
    <w:link w:val="Char9"/>
    <w:uiPriority w:val="99"/>
    <w:unhideWhenUsed/>
    <w:rsid w:val="00796544"/>
    <w:pPr>
      <w:autoSpaceDE/>
      <w:autoSpaceDN/>
      <w:spacing w:after="120"/>
      <w:ind w:firstLineChars="100" w:firstLine="420"/>
      <w:jc w:val="both"/>
    </w:pPr>
    <w:rPr>
      <w:rFonts w:ascii="Times New Roman" w:hAnsi="Times New Roman" w:cs="Times New Roman"/>
      <w:kern w:val="2"/>
      <w:sz w:val="21"/>
      <w:lang w:val="en-US" w:bidi="ar-SA"/>
    </w:rPr>
  </w:style>
  <w:style w:type="character" w:customStyle="1" w:styleId="Char9">
    <w:name w:val="正文首行缩进 Char"/>
    <w:basedOn w:val="Char0"/>
    <w:link w:val="af4"/>
    <w:uiPriority w:val="99"/>
    <w:rsid w:val="00796544"/>
    <w:rPr>
      <w:rFonts w:ascii="宋体" w:hAnsi="宋体" w:cs="宋体"/>
      <w:kern w:val="2"/>
      <w:sz w:val="21"/>
      <w:szCs w:val="24"/>
      <w:lang w:val="zh-CN" w:bidi="zh-CN"/>
    </w:rPr>
  </w:style>
  <w:style w:type="paragraph" w:styleId="af5">
    <w:name w:val="Body Text Indent"/>
    <w:basedOn w:val="a"/>
    <w:link w:val="Chara"/>
    <w:uiPriority w:val="99"/>
    <w:semiHidden/>
    <w:unhideWhenUsed/>
    <w:qFormat/>
    <w:rsid w:val="008D1675"/>
    <w:pPr>
      <w:spacing w:after="120"/>
      <w:ind w:leftChars="200" w:left="420"/>
    </w:pPr>
  </w:style>
  <w:style w:type="character" w:customStyle="1" w:styleId="Chara">
    <w:name w:val="正文文本缩进 Char"/>
    <w:basedOn w:val="a0"/>
    <w:link w:val="af5"/>
    <w:semiHidden/>
    <w:rsid w:val="008D1675"/>
    <w:rPr>
      <w:rFonts w:ascii="Calibri" w:hAnsi="Calibri"/>
      <w:kern w:val="2"/>
      <w:sz w:val="21"/>
      <w:szCs w:val="24"/>
    </w:rPr>
  </w:style>
  <w:style w:type="paragraph" w:styleId="21">
    <w:name w:val="Body Text First Indent 2"/>
    <w:basedOn w:val="af5"/>
    <w:link w:val="2Char1"/>
    <w:uiPriority w:val="99"/>
    <w:semiHidden/>
    <w:unhideWhenUsed/>
    <w:qFormat/>
    <w:rsid w:val="008D1675"/>
    <w:pPr>
      <w:ind w:firstLineChars="200" w:firstLine="420"/>
    </w:pPr>
    <w:rPr>
      <w:rFonts w:ascii="Times New Roman" w:hAnsi="Times New Roman"/>
    </w:rPr>
  </w:style>
  <w:style w:type="character" w:customStyle="1" w:styleId="2Char1">
    <w:name w:val="正文首行缩进 2 Char"/>
    <w:basedOn w:val="Chara"/>
    <w:link w:val="21"/>
    <w:uiPriority w:val="99"/>
    <w:semiHidden/>
    <w:rsid w:val="008D1675"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1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 w:qFormat="1"/>
    <w:lsdException w:name="annotation text" w:qFormat="1"/>
    <w:lsdException w:name="header" w:semiHidden="0" w:uiPriority="99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99" w:unhideWhenUsed="0" w:qFormat="1"/>
    <w:lsdException w:name="Body Text Indent" w:uiPriority="99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iPriority="99" w:unhideWhenUsed="0"/>
    <w:lsdException w:name="Body Text First Indent 2" w:uiPriority="99" w:qFormat="1"/>
    <w:lsdException w:name="Body Tex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1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99"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widowControl/>
      <w:spacing w:after="120" w:line="480" w:lineRule="auto"/>
      <w:ind w:leftChars="200" w:left="420"/>
    </w:pPr>
    <w:rPr>
      <w:rFonts w:ascii="Times New Roman" w:hAnsi="Times New Roman"/>
      <w:color w:val="000000"/>
      <w:szCs w:val="20"/>
      <w:lang w:eastAsia="zh-TW"/>
    </w:rPr>
  </w:style>
  <w:style w:type="paragraph" w:styleId="a6">
    <w:name w:val="Balloon Text"/>
    <w:basedOn w:val="a"/>
    <w:link w:val="Char2"/>
    <w:uiPriority w:val="99"/>
    <w:qFormat/>
    <w:rPr>
      <w:sz w:val="16"/>
      <w:szCs w:val="16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628"/>
      </w:tabs>
      <w:spacing w:before="120" w:after="120"/>
      <w:jc w:val="left"/>
    </w:pPr>
    <w:rPr>
      <w:rFonts w:ascii="黑体" w:eastAsia="黑体" w:hAnsi="宋体"/>
      <w:bCs/>
      <w:caps/>
      <w:sz w:val="24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Char5"/>
    <w:semiHidden/>
    <w:unhideWhenUsed/>
    <w:qFormat/>
    <w:rPr>
      <w:b/>
      <w:bCs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b/>
    </w:rPr>
  </w:style>
  <w:style w:type="character" w:styleId="ad">
    <w:name w:val="page number"/>
    <w:basedOn w:val="a0"/>
    <w:qFormat/>
  </w:style>
  <w:style w:type="character" w:styleId="ae">
    <w:name w:val="FollowedHyperlink"/>
    <w:qFormat/>
    <w:rPr>
      <w:color w:val="3C3C3C"/>
      <w:u w:val="none"/>
    </w:rPr>
  </w:style>
  <w:style w:type="character" w:styleId="af">
    <w:name w:val="Hyperlink"/>
    <w:qFormat/>
    <w:rPr>
      <w:color w:val="3C3C3C"/>
      <w:u w:val="none"/>
    </w:rPr>
  </w:style>
  <w:style w:type="character" w:styleId="af0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write">
    <w:name w:val="write"/>
    <w:basedOn w:val="a"/>
    <w:qFormat/>
    <w:pPr>
      <w:pBdr>
        <w:bottom w:val="single" w:sz="6" w:space="0" w:color="EBEBEB"/>
      </w:pBdr>
      <w:spacing w:before="75" w:after="270"/>
      <w:jc w:val="center"/>
    </w:pPr>
    <w:rPr>
      <w:color w:val="999999"/>
      <w:kern w:val="0"/>
    </w:rPr>
  </w:style>
  <w:style w:type="character" w:customStyle="1" w:styleId="Char4">
    <w:name w:val="页眉 Char"/>
    <w:link w:val="a8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3">
    <w:name w:val="页脚 Char"/>
    <w:link w:val="a7"/>
    <w:uiPriority w:val="99"/>
    <w:qFormat/>
    <w:rPr>
      <w:rFonts w:ascii="Calibri" w:hAnsi="Calibri"/>
      <w:kern w:val="2"/>
      <w:sz w:val="18"/>
      <w:szCs w:val="18"/>
    </w:rPr>
  </w:style>
  <w:style w:type="paragraph" w:customStyle="1" w:styleId="-11">
    <w:name w:val="彩色列表 - 强调文字颜色 11"/>
    <w:basedOn w:val="a"/>
    <w:link w:val="-1Char"/>
    <w:uiPriority w:val="34"/>
    <w:qFormat/>
    <w:pPr>
      <w:ind w:firstLineChars="200" w:firstLine="420"/>
      <w:jc w:val="left"/>
    </w:pPr>
    <w:rPr>
      <w:rFonts w:ascii="MetaPlusNormalRoman" w:eastAsia="MS Song" w:hAnsi="MetaPlusNormalRoman"/>
      <w:kern w:val="0"/>
      <w:sz w:val="22"/>
      <w:szCs w:val="20"/>
      <w:lang w:eastAsia="zh-TW"/>
    </w:rPr>
  </w:style>
  <w:style w:type="character" w:customStyle="1" w:styleId="-1Char">
    <w:name w:val="彩色列表 - 强调文字颜色 1 Char"/>
    <w:link w:val="-11"/>
    <w:uiPriority w:val="34"/>
    <w:qFormat/>
    <w:rPr>
      <w:rFonts w:ascii="MetaPlusNormalRoman" w:eastAsia="MS Song" w:hAnsi="MetaPlusNormalRoman"/>
      <w:sz w:val="22"/>
      <w:lang w:eastAsia="zh-TW"/>
    </w:rPr>
  </w:style>
  <w:style w:type="character" w:customStyle="1" w:styleId="2Char0">
    <w:name w:val="正文文本缩进 2 Char"/>
    <w:link w:val="20"/>
    <w:qFormat/>
    <w:rPr>
      <w:color w:val="000000"/>
      <w:kern w:val="2"/>
      <w:sz w:val="21"/>
      <w:lang w:eastAsia="zh-TW"/>
    </w:rPr>
  </w:style>
  <w:style w:type="paragraph" w:customStyle="1" w:styleId="RepParaltp">
    <w:name w:val="!RepPar_alt+p"/>
    <w:basedOn w:val="a"/>
    <w:link w:val="RepParaltpChar"/>
    <w:qFormat/>
    <w:pPr>
      <w:spacing w:line="360" w:lineRule="auto"/>
      <w:ind w:firstLineChars="200" w:firstLine="200"/>
    </w:pPr>
    <w:rPr>
      <w:rFonts w:ascii="Times New Roman" w:hAnsi="Times New Roman"/>
      <w:sz w:val="24"/>
      <w:lang w:eastAsia="zh-TW"/>
    </w:rPr>
  </w:style>
  <w:style w:type="character" w:customStyle="1" w:styleId="RepParaltpChar">
    <w:name w:val="!RepPar_alt+p Char"/>
    <w:link w:val="RepParaltp"/>
    <w:qFormat/>
    <w:rPr>
      <w:kern w:val="2"/>
      <w:sz w:val="24"/>
      <w:szCs w:val="24"/>
      <w:lang w:eastAsia="zh-TW"/>
    </w:rPr>
  </w:style>
  <w:style w:type="paragraph" w:customStyle="1" w:styleId="af1">
    <w:name w:val="标准文本"/>
    <w:basedOn w:val="a"/>
    <w:link w:val="Char6"/>
    <w:qFormat/>
    <w:pPr>
      <w:spacing w:line="360" w:lineRule="auto"/>
      <w:ind w:firstLineChars="200" w:firstLine="480"/>
    </w:pPr>
    <w:rPr>
      <w:rFonts w:ascii="Times New Roman" w:hAnsi="Times New Roman"/>
      <w:sz w:val="24"/>
      <w:szCs w:val="20"/>
    </w:rPr>
  </w:style>
  <w:style w:type="character" w:customStyle="1" w:styleId="Char6">
    <w:name w:val="标准文本 Char"/>
    <w:link w:val="af1"/>
    <w:qFormat/>
    <w:rPr>
      <w:rFonts w:cs="宋体"/>
      <w:kern w:val="2"/>
      <w:sz w:val="24"/>
    </w:rPr>
  </w:style>
  <w:style w:type="paragraph" w:styleId="af2">
    <w:name w:val="List Paragraph"/>
    <w:basedOn w:val="a"/>
    <w:link w:val="Char7"/>
    <w:qFormat/>
    <w:pPr>
      <w:ind w:firstLineChars="200" w:firstLine="420"/>
    </w:pPr>
    <w:rPr>
      <w:rFonts w:ascii="等线" w:eastAsia="等线" w:hAnsi="等线"/>
      <w:sz w:val="24"/>
      <w:szCs w:val="22"/>
    </w:rPr>
  </w:style>
  <w:style w:type="character" w:customStyle="1" w:styleId="2Char">
    <w:name w:val="标题 2 Char"/>
    <w:basedOn w:val="a0"/>
    <w:link w:val="2"/>
    <w:uiPriority w:val="1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Pr>
      <w:rFonts w:ascii="Calibri" w:hAnsi="Calibri"/>
      <w:b/>
      <w:bCs/>
      <w:kern w:val="2"/>
      <w:sz w:val="32"/>
      <w:szCs w:val="32"/>
    </w:rPr>
  </w:style>
  <w:style w:type="paragraph" w:customStyle="1" w:styleId="5">
    <w:name w:val="列出段落5"/>
    <w:basedOn w:val="a"/>
    <w:qFormat/>
    <w:pPr>
      <w:widowControl/>
      <w:ind w:firstLineChars="200" w:firstLine="420"/>
    </w:pPr>
    <w:rPr>
      <w:rFonts w:cs="宋体"/>
    </w:rPr>
  </w:style>
  <w:style w:type="character" w:customStyle="1" w:styleId="Char2">
    <w:name w:val="批注框文本 Char"/>
    <w:basedOn w:val="a0"/>
    <w:link w:val="a6"/>
    <w:uiPriority w:val="99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hAnsi="宋体" w:cs="宋体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Char8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Char1">
    <w:name w:val="日期 Char"/>
    <w:basedOn w:val="a0"/>
    <w:link w:val="a5"/>
    <w:qFormat/>
    <w:rPr>
      <w:rFonts w:ascii="Calibri" w:hAnsi="Calibri"/>
      <w:kern w:val="2"/>
      <w:sz w:val="21"/>
      <w:szCs w:val="24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">
    <w:name w:val="批注文字 Char"/>
    <w:basedOn w:val="a0"/>
    <w:link w:val="a3"/>
    <w:semiHidden/>
    <w:qFormat/>
    <w:rPr>
      <w:rFonts w:ascii="Calibri" w:hAnsi="Calibri"/>
      <w:kern w:val="2"/>
      <w:sz w:val="21"/>
      <w:szCs w:val="24"/>
    </w:rPr>
  </w:style>
  <w:style w:type="character" w:customStyle="1" w:styleId="Char5">
    <w:name w:val="批注主题 Char"/>
    <w:basedOn w:val="Char"/>
    <w:link w:val="aa"/>
    <w:semiHidden/>
    <w:qFormat/>
    <w:rPr>
      <w:rFonts w:ascii="Calibri" w:hAnsi="Calibri"/>
      <w:b/>
      <w:bCs/>
      <w:kern w:val="2"/>
      <w:sz w:val="21"/>
      <w:szCs w:val="24"/>
    </w:rPr>
  </w:style>
  <w:style w:type="paragraph" w:customStyle="1" w:styleId="af3">
    <w:name w:val="首行缩进"/>
    <w:basedOn w:val="a"/>
    <w:uiPriority w:val="99"/>
    <w:qFormat/>
    <w:rsid w:val="00900358"/>
    <w:pPr>
      <w:autoSpaceDE w:val="0"/>
      <w:autoSpaceDN w:val="0"/>
      <w:ind w:firstLineChars="200" w:firstLine="480"/>
      <w:jc w:val="left"/>
    </w:pPr>
    <w:rPr>
      <w:rFonts w:ascii="Times New Roman" w:eastAsia="楷体_GB2312" w:hAnsi="Times New Roman" w:cs="微软雅黑"/>
      <w:kern w:val="0"/>
      <w:sz w:val="26"/>
      <w:szCs w:val="20"/>
      <w:lang w:val="zh-CN" w:eastAsia="en-US" w:bidi="en-US"/>
    </w:rPr>
  </w:style>
  <w:style w:type="character" w:customStyle="1" w:styleId="NormalCharacter">
    <w:name w:val="NormalCharacter"/>
    <w:rsid w:val="0004505E"/>
    <w:rPr>
      <w:rFonts w:ascii="Times New Roman" w:eastAsia="宋体" w:hAnsi="Times New Roman"/>
    </w:rPr>
  </w:style>
  <w:style w:type="character" w:customStyle="1" w:styleId="Char7">
    <w:name w:val="列出段落 Char"/>
    <w:link w:val="af2"/>
    <w:uiPriority w:val="34"/>
    <w:qFormat/>
    <w:rsid w:val="0004505E"/>
    <w:rPr>
      <w:rFonts w:ascii="等线" w:eastAsia="等线" w:hAnsi="等线"/>
      <w:kern w:val="2"/>
      <w:sz w:val="24"/>
      <w:szCs w:val="22"/>
    </w:rPr>
  </w:style>
  <w:style w:type="paragraph" w:customStyle="1" w:styleId="11">
    <w:name w:val="列出段落1"/>
    <w:basedOn w:val="a"/>
    <w:uiPriority w:val="99"/>
    <w:qFormat/>
    <w:rsid w:val="00204014"/>
    <w:pPr>
      <w:spacing w:line="360" w:lineRule="auto"/>
      <w:ind w:firstLineChars="200" w:firstLine="200"/>
    </w:pPr>
    <w:rPr>
      <w:rFonts w:asciiTheme="minorHAnsi" w:eastAsiaTheme="minorEastAsia" w:hAnsiTheme="minorHAnsi" w:cs="宋体"/>
      <w:sz w:val="24"/>
      <w:szCs w:val="22"/>
    </w:rPr>
  </w:style>
  <w:style w:type="paragraph" w:styleId="af4">
    <w:name w:val="Body Text First Indent"/>
    <w:basedOn w:val="a4"/>
    <w:link w:val="Char9"/>
    <w:uiPriority w:val="99"/>
    <w:unhideWhenUsed/>
    <w:rsid w:val="00796544"/>
    <w:pPr>
      <w:autoSpaceDE/>
      <w:autoSpaceDN/>
      <w:spacing w:after="120"/>
      <w:ind w:firstLineChars="100" w:firstLine="420"/>
      <w:jc w:val="both"/>
    </w:pPr>
    <w:rPr>
      <w:rFonts w:ascii="Times New Roman" w:hAnsi="Times New Roman" w:cs="Times New Roman"/>
      <w:kern w:val="2"/>
      <w:sz w:val="21"/>
      <w:lang w:val="en-US" w:bidi="ar-SA"/>
    </w:rPr>
  </w:style>
  <w:style w:type="character" w:customStyle="1" w:styleId="Char9">
    <w:name w:val="正文首行缩进 Char"/>
    <w:basedOn w:val="Char0"/>
    <w:link w:val="af4"/>
    <w:uiPriority w:val="99"/>
    <w:rsid w:val="00796544"/>
    <w:rPr>
      <w:rFonts w:ascii="宋体" w:hAnsi="宋体" w:cs="宋体"/>
      <w:kern w:val="2"/>
      <w:sz w:val="21"/>
      <w:szCs w:val="24"/>
      <w:lang w:val="zh-CN" w:bidi="zh-CN"/>
    </w:rPr>
  </w:style>
  <w:style w:type="paragraph" w:styleId="af5">
    <w:name w:val="Body Text Indent"/>
    <w:basedOn w:val="a"/>
    <w:link w:val="Chara"/>
    <w:uiPriority w:val="99"/>
    <w:semiHidden/>
    <w:unhideWhenUsed/>
    <w:qFormat/>
    <w:rsid w:val="008D1675"/>
    <w:pPr>
      <w:spacing w:after="120"/>
      <w:ind w:leftChars="200" w:left="420"/>
    </w:pPr>
  </w:style>
  <w:style w:type="character" w:customStyle="1" w:styleId="Chara">
    <w:name w:val="正文文本缩进 Char"/>
    <w:basedOn w:val="a0"/>
    <w:link w:val="af5"/>
    <w:semiHidden/>
    <w:rsid w:val="008D1675"/>
    <w:rPr>
      <w:rFonts w:ascii="Calibri" w:hAnsi="Calibri"/>
      <w:kern w:val="2"/>
      <w:sz w:val="21"/>
      <w:szCs w:val="24"/>
    </w:rPr>
  </w:style>
  <w:style w:type="paragraph" w:styleId="21">
    <w:name w:val="Body Text First Indent 2"/>
    <w:basedOn w:val="af5"/>
    <w:link w:val="2Char1"/>
    <w:uiPriority w:val="99"/>
    <w:semiHidden/>
    <w:unhideWhenUsed/>
    <w:qFormat/>
    <w:rsid w:val="008D1675"/>
    <w:pPr>
      <w:ind w:firstLineChars="200" w:firstLine="420"/>
    </w:pPr>
    <w:rPr>
      <w:rFonts w:ascii="Times New Roman" w:hAnsi="Times New Roman"/>
    </w:rPr>
  </w:style>
  <w:style w:type="character" w:customStyle="1" w:styleId="2Char1">
    <w:name w:val="正文首行缩进 2 Char"/>
    <w:basedOn w:val="Chara"/>
    <w:link w:val="21"/>
    <w:uiPriority w:val="99"/>
    <w:semiHidden/>
    <w:rsid w:val="008D1675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8A6C48-6BAB-4948-ACF9-02EF8E3A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7</Pages>
  <Words>577</Words>
  <Characters>3291</Characters>
  <Application>Microsoft Office Word</Application>
  <DocSecurity>0</DocSecurity>
  <Lines>27</Lines>
  <Paragraphs>7</Paragraphs>
  <ScaleCrop>false</ScaleCrop>
  <Company>CHINA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88</cp:revision>
  <cp:lastPrinted>2020-08-18T02:33:00Z</cp:lastPrinted>
  <dcterms:created xsi:type="dcterms:W3CDTF">2022-09-15T06:00:00Z</dcterms:created>
  <dcterms:modified xsi:type="dcterms:W3CDTF">2023-11-17T03:14:00Z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DE1CA508667146AD81097F1E858C231F</vt:lpwstr>
  </property>
</Properties>
</file>