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武汉工商学院关于2023年拟申请撤销</w:t>
      </w:r>
    </w:p>
    <w:p>
      <w:pPr>
        <w:spacing w:line="7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本科专业的公示</w:t>
      </w:r>
    </w:p>
    <w:p>
      <w:pPr>
        <w:spacing w:line="560" w:lineRule="exact"/>
        <w:jc w:val="center"/>
        <w:rPr>
          <w:rFonts w:ascii="仿宋_GB2312" w:hAnsi="微软雅黑" w:eastAsia="仿宋_GB2312" w:cs="微软雅黑"/>
          <w:color w:val="00000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textAlignment w:val="baseline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根据《教育部高等教育司关于开展2023年普通高等学校本科专业设置工作的通知》（教高司函〔2023〕5号）要求，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经学校研究决定，拟申请撤销以下本科专业：</w:t>
      </w:r>
    </w:p>
    <w:tbl>
      <w:tblPr>
        <w:tblStyle w:val="4"/>
        <w:tblW w:w="74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172"/>
        <w:gridCol w:w="2173"/>
        <w:gridCol w:w="21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专业代码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  <w:t>学制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120209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物业管理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120903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会展经济与管理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082702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食品质量与安全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080801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自动化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四年</w:t>
            </w:r>
          </w:p>
        </w:tc>
      </w:tr>
    </w:tbl>
    <w:p>
      <w:pPr>
        <w:widowControl/>
        <w:shd w:val="clear" w:color="auto" w:fill="FFFFFF"/>
        <w:spacing w:line="560" w:lineRule="exact"/>
        <w:ind w:firstLine="640" w:firstLineChars="200"/>
        <w:textAlignment w:val="baseline"/>
        <w:rPr>
          <w:rFonts w:ascii="仿宋_GB2312" w:hAnsi="宋体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现将上述拟申请撤销的本科专业进行公示，公示期为2023年8月</w:t>
      </w:r>
      <w:r>
        <w:rPr>
          <w:rFonts w:ascii="仿宋_GB2312" w:hAnsi="宋体" w:eastAsia="仿宋_GB2312" w:cs="Arial"/>
          <w:color w:val="000000"/>
          <w:kern w:val="0"/>
          <w:sz w:val="32"/>
          <w:szCs w:val="32"/>
        </w:rPr>
        <w:t>30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日至</w:t>
      </w:r>
      <w:r>
        <w:rPr>
          <w:rFonts w:ascii="仿宋_GB2312" w:hAnsi="宋体" w:eastAsia="仿宋_GB2312" w:cs="Arial"/>
          <w:color w:val="000000"/>
          <w:kern w:val="0"/>
          <w:sz w:val="32"/>
          <w:szCs w:val="32"/>
        </w:rPr>
        <w:t>9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月</w:t>
      </w:r>
      <w:r>
        <w:rPr>
          <w:rFonts w:ascii="仿宋_GB2312" w:hAnsi="宋体" w:eastAsia="仿宋_GB2312" w:cs="Arial"/>
          <w:color w:val="000000"/>
          <w:kern w:val="0"/>
          <w:sz w:val="32"/>
          <w:szCs w:val="32"/>
        </w:rPr>
        <w:t>5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日。公示期间，任何单位和个人对公示如有异议，可以书面形式向学校教务部反映。由单位提出的异议，须在异议材料上加盖本单位公章，并写明联系人姓名、通讯地址（或电子邮件）和联系电话；由个人提出的异议，须在异议材料上签署真实姓名，并写明本人工作单位、通讯地址（或电子邮件）和电话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宋体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公示期间没有异议、或有异议但经核实后仍符合教育部撤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销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本科专业要求，学校将按照教育部要求进行网络申报撤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销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宋体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联系人：沈丽</w:t>
      </w:r>
      <w:bookmarkStart w:id="0" w:name="_GoBack"/>
      <w:bookmarkEnd w:id="0"/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宋体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联系电话：027-88147034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宋体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邮箱：shenli@wtbu.edu.cn</w:t>
      </w:r>
    </w:p>
    <w:p>
      <w:pPr>
        <w:widowControl/>
        <w:spacing w:line="520" w:lineRule="exact"/>
        <w:ind w:right="735" w:rightChars="350"/>
        <w:jc w:val="righ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widowControl/>
        <w:spacing w:line="520" w:lineRule="exact"/>
        <w:ind w:right="735" w:rightChars="350"/>
        <w:jc w:val="righ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widowControl/>
        <w:spacing w:line="520" w:lineRule="exact"/>
        <w:ind w:right="735" w:rightChars="350"/>
        <w:jc w:val="righ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武汉工商学院</w:t>
      </w:r>
    </w:p>
    <w:p>
      <w:pPr>
        <w:widowControl/>
        <w:spacing w:line="520" w:lineRule="exact"/>
        <w:ind w:right="420" w:rightChars="200"/>
        <w:jc w:val="right"/>
        <w:rPr>
          <w:rFonts w:ascii="仿宋_GB2312" w:hAnsi="宋体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20</w:t>
      </w:r>
      <w:r>
        <w:rPr>
          <w:rFonts w:ascii="仿宋_GB2312" w:hAnsi="宋体" w:eastAsia="仿宋_GB2312" w:cs="Arial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3年8月</w:t>
      </w:r>
      <w:r>
        <w:rPr>
          <w:rFonts w:ascii="仿宋_GB2312" w:hAnsi="宋体" w:eastAsia="仿宋_GB2312" w:cs="Arial"/>
          <w:color w:val="000000"/>
          <w:kern w:val="0"/>
          <w:sz w:val="32"/>
          <w:szCs w:val="32"/>
        </w:rPr>
        <w:t>30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pacing w:line="580" w:lineRule="atLeast"/>
        <w:ind w:firstLine="560"/>
        <w:jc w:val="right"/>
        <w:textAlignment w:val="baseline"/>
        <w:rPr>
          <w:rFonts w:ascii="微软雅黑" w:hAnsi="微软雅黑" w:eastAsia="微软雅黑" w:cs="微软雅黑"/>
          <w:color w:val="00000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29A8EA5A-BEAF-4476-973D-318B01212BE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E86023A-AE93-43DC-870C-EA8CC43CC85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F3EB0C41-085C-4CFB-B60C-45D6B7E47779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4" w:fontKey="{4869771F-95E7-40DB-B7F4-0C70C720E6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A27A94"/>
    <w:rsid w:val="0038626A"/>
    <w:rsid w:val="006D0CE9"/>
    <w:rsid w:val="00771DB2"/>
    <w:rsid w:val="0091616D"/>
    <w:rsid w:val="00A27A94"/>
    <w:rsid w:val="00B56BA8"/>
    <w:rsid w:val="00FE0A33"/>
    <w:rsid w:val="05D55F1F"/>
    <w:rsid w:val="18C45F8E"/>
    <w:rsid w:val="2574450B"/>
    <w:rsid w:val="3BA67471"/>
    <w:rsid w:val="3EAE1517"/>
    <w:rsid w:val="48647A0B"/>
    <w:rsid w:val="5533339A"/>
    <w:rsid w:val="7DF0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unhideWhenUs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</Words>
  <Characters>445</Characters>
  <Lines>3</Lines>
  <Paragraphs>1</Paragraphs>
  <TotalTime>1</TotalTime>
  <ScaleCrop>false</ScaleCrop>
  <LinksUpToDate>false</LinksUpToDate>
  <CharactersWithSpaces>522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2023-07-26T06:24:00Z</dcterms:created>
  <dc:creator>Admin</dc:creator>
  <cp:lastModifiedBy>沈丽</cp:lastModifiedBy>
  <dcterms:modified xsi:type="dcterms:W3CDTF">2023-08-30T12:48:55Z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7D88EFC84B644ED28A2AC3841C076764_12</vt:lpwstr>
  </property>
</Properties>
</file>