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C9AF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</w:t>
      </w:r>
      <w:bookmarkStart w:id="0" w:name="_GoBack"/>
      <w:bookmarkEnd w:id="0"/>
      <w:r>
        <w:rPr>
          <w:rFonts w:hint="eastAsia"/>
          <w:lang w:val="en-US" w:eastAsia="zh-CN"/>
        </w:rPr>
        <w:t>见OA通知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4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2025-06-17T07:00:36Z</dcterms:created>
  <dc:creator>Administrator</dc:creator>
  <cp:lastModifiedBy>吴晶</cp:lastModifiedBy>
  <dcterms:modified xsi:type="dcterms:W3CDTF">2025-06-17T07:00:50Z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eyJoZGlkIjoiYTgxOWYzOTZlMjdjZWZhNjQ4NDY3NzJiNjhiZDcxMWEiLCJ1c2VySWQiOiI0MTQ0OTU1MjIifQ==</vt:lpwstr>
  </property>
  <property fmtid="{D5CDD505-2E9C-101B-9397-08002B2CF9AE}" pid="4" name="ICV">
    <vt:lpwstr>9DC12CD1CB754B5895F2861C6C496F7A_12</vt:lpwstr>
  </property>
</Properties>
</file>